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C2323" w14:textId="77777777" w:rsidR="00DA3DAF" w:rsidRPr="008E573D" w:rsidRDefault="00DA3DAF" w:rsidP="00DA3DAF">
      <w:pPr>
        <w:pStyle w:val="Title"/>
        <w:rPr>
          <w:rFonts w:ascii="Times New Roman" w:hAnsi="Times New Roman" w:cs="Times New Roman"/>
          <w:sz w:val="24"/>
          <w:szCs w:val="24"/>
        </w:rPr>
      </w:pPr>
      <w:bookmarkStart w:id="0" w:name="_GoBack"/>
      <w:bookmarkEnd w:id="0"/>
      <w:r w:rsidRPr="008E573D">
        <w:rPr>
          <w:rFonts w:ascii="Times New Roman" w:hAnsi="Times New Roman" w:cs="Times New Roman"/>
          <w:sz w:val="24"/>
          <w:szCs w:val="24"/>
        </w:rPr>
        <w:t>Cultural Dimensions Worksheet</w:t>
      </w:r>
    </w:p>
    <w:p w14:paraId="46ACA9F1" w14:textId="77777777" w:rsidR="00DA3DAF" w:rsidRPr="008E573D" w:rsidRDefault="008D6C74" w:rsidP="00621895">
      <w:pPr>
        <w:pStyle w:val="Heading1"/>
        <w:rPr>
          <w:rFonts w:ascii="Times New Roman" w:hAnsi="Times New Roman" w:cs="Times New Roman"/>
          <w:sz w:val="24"/>
          <w:szCs w:val="24"/>
        </w:rPr>
      </w:pPr>
      <w:r w:rsidRPr="008E573D">
        <w:rPr>
          <w:rFonts w:ascii="Times New Roman" w:hAnsi="Times New Roman" w:cs="Times New Roman"/>
          <w:sz w:val="24"/>
          <w:szCs w:val="24"/>
        </w:rPr>
        <w:t>Directions-Part 1</w:t>
      </w:r>
      <w:r w:rsidR="00621895" w:rsidRPr="008E573D">
        <w:rPr>
          <w:rFonts w:ascii="Times New Roman" w:hAnsi="Times New Roman" w:cs="Times New Roman"/>
          <w:sz w:val="24"/>
          <w:szCs w:val="24"/>
        </w:rPr>
        <w:t>: Identification</w:t>
      </w:r>
    </w:p>
    <w:p w14:paraId="69004D2D" w14:textId="77777777" w:rsidR="00DA3DAF" w:rsidRPr="008E573D" w:rsidRDefault="00FC2117">
      <w:pPr>
        <w:rPr>
          <w:rFonts w:ascii="Times New Roman" w:hAnsi="Times New Roman"/>
          <w:sz w:val="24"/>
        </w:rPr>
      </w:pPr>
      <w:r w:rsidRPr="008E573D">
        <w:rPr>
          <w:rFonts w:ascii="Times New Roman" w:hAnsi="Times New Roman"/>
          <w:sz w:val="24"/>
        </w:rPr>
        <w:t>In a separate word document, number your paper 1-14. Next to each corresponding number/description type the cultural dimension that is best represented by the description below.</w:t>
      </w:r>
      <w:r w:rsidR="008D6C74" w:rsidRPr="008E573D">
        <w:rPr>
          <w:rFonts w:ascii="Times New Roman" w:hAnsi="Times New Roman"/>
          <w:sz w:val="24"/>
        </w:rPr>
        <w:t xml:space="preserve"> </w:t>
      </w:r>
    </w:p>
    <w:p w14:paraId="4B9DB441" w14:textId="34063C90" w:rsidR="00DA3DAF" w:rsidRPr="008E573D" w:rsidRDefault="00DA3DAF" w:rsidP="00DA3DAF">
      <w:pPr>
        <w:pStyle w:val="Heading2"/>
        <w:rPr>
          <w:rFonts w:ascii="Times New Roman" w:hAnsi="Times New Roman" w:cs="Times New Roman"/>
          <w:sz w:val="24"/>
          <w:szCs w:val="24"/>
        </w:rPr>
      </w:pPr>
      <w:r w:rsidRPr="008E573D">
        <w:rPr>
          <w:rFonts w:ascii="Times New Roman" w:hAnsi="Times New Roman" w:cs="Times New Roman"/>
          <w:sz w:val="24"/>
          <w:szCs w:val="24"/>
        </w:rPr>
        <w:t>Cultural Dimensions</w:t>
      </w:r>
      <w:r w:rsidR="00FC15FD">
        <w:rPr>
          <w:rFonts w:ascii="Times New Roman" w:hAnsi="Times New Roman" w:cs="Times New Roman"/>
          <w:sz w:val="24"/>
          <w:szCs w:val="24"/>
        </w:rPr>
        <w:t xml:space="preserve"> (see the last page in this assignment for definitions for each dimension)</w:t>
      </w:r>
    </w:p>
    <w:p w14:paraId="7C18F395" w14:textId="3346F1CC" w:rsidR="00DA3DAF" w:rsidRPr="008E573D" w:rsidRDefault="00DA3DAF" w:rsidP="00FC15FD">
      <w:pPr>
        <w:pStyle w:val="ListParagraph"/>
        <w:rPr>
          <w:rFonts w:ascii="Times New Roman" w:hAnsi="Times New Roman"/>
          <w:sz w:val="24"/>
        </w:rPr>
        <w:sectPr w:rsidR="00DA3DAF" w:rsidRPr="008E573D" w:rsidSect="00FC2117">
          <w:pgSz w:w="12240" w:h="15840"/>
          <w:pgMar w:top="720" w:right="720" w:bottom="720" w:left="720" w:header="720" w:footer="720" w:gutter="0"/>
          <w:cols w:space="720"/>
        </w:sectPr>
      </w:pPr>
    </w:p>
    <w:p w14:paraId="64459064" w14:textId="77777777" w:rsidR="00DA3DAF" w:rsidRPr="008E573D" w:rsidRDefault="00DA3DAF" w:rsidP="00DA3DAF">
      <w:pPr>
        <w:pStyle w:val="ListParagraph"/>
        <w:numPr>
          <w:ilvl w:val="0"/>
          <w:numId w:val="1"/>
        </w:numPr>
        <w:rPr>
          <w:rFonts w:ascii="Times New Roman" w:hAnsi="Times New Roman"/>
          <w:sz w:val="24"/>
        </w:rPr>
      </w:pPr>
      <w:r w:rsidRPr="008E573D">
        <w:rPr>
          <w:rFonts w:ascii="Times New Roman" w:hAnsi="Times New Roman"/>
          <w:sz w:val="24"/>
        </w:rPr>
        <w:t>Restraint</w:t>
      </w:r>
    </w:p>
    <w:p w14:paraId="5BC13082" w14:textId="77777777" w:rsidR="00DA3DAF" w:rsidRPr="008E573D" w:rsidRDefault="00DA3DAF" w:rsidP="00DA3DAF">
      <w:pPr>
        <w:pStyle w:val="ListParagraph"/>
        <w:numPr>
          <w:ilvl w:val="0"/>
          <w:numId w:val="1"/>
        </w:numPr>
        <w:rPr>
          <w:rFonts w:ascii="Times New Roman" w:hAnsi="Times New Roman"/>
          <w:sz w:val="24"/>
        </w:rPr>
      </w:pPr>
      <w:r w:rsidRPr="008E573D">
        <w:rPr>
          <w:rFonts w:ascii="Times New Roman" w:hAnsi="Times New Roman"/>
          <w:sz w:val="24"/>
        </w:rPr>
        <w:t>Indulgence</w:t>
      </w:r>
    </w:p>
    <w:p w14:paraId="1D6EBF73" w14:textId="77777777" w:rsidR="00DA3DAF" w:rsidRPr="008E573D" w:rsidRDefault="00DA3DAF" w:rsidP="00DA3DAF">
      <w:pPr>
        <w:pStyle w:val="ListParagraph"/>
        <w:numPr>
          <w:ilvl w:val="0"/>
          <w:numId w:val="1"/>
        </w:numPr>
        <w:rPr>
          <w:rFonts w:ascii="Times New Roman" w:hAnsi="Times New Roman"/>
          <w:sz w:val="24"/>
        </w:rPr>
      </w:pPr>
      <w:r w:rsidRPr="008E573D">
        <w:rPr>
          <w:rFonts w:ascii="Times New Roman" w:hAnsi="Times New Roman"/>
          <w:sz w:val="24"/>
        </w:rPr>
        <w:t>Long Term Orientation</w:t>
      </w:r>
    </w:p>
    <w:p w14:paraId="3CB3588C" w14:textId="77777777" w:rsidR="00DA3DAF" w:rsidRPr="008E573D" w:rsidRDefault="00DA3DAF" w:rsidP="00DA3DAF">
      <w:pPr>
        <w:pStyle w:val="ListParagraph"/>
        <w:numPr>
          <w:ilvl w:val="0"/>
          <w:numId w:val="1"/>
        </w:numPr>
        <w:rPr>
          <w:rFonts w:ascii="Times New Roman" w:hAnsi="Times New Roman"/>
          <w:sz w:val="24"/>
        </w:rPr>
      </w:pPr>
      <w:r w:rsidRPr="008E573D">
        <w:rPr>
          <w:rFonts w:ascii="Times New Roman" w:hAnsi="Times New Roman"/>
          <w:sz w:val="24"/>
        </w:rPr>
        <w:t>Short Term Orientation</w:t>
      </w:r>
    </w:p>
    <w:p w14:paraId="4758CE6C" w14:textId="77777777" w:rsidR="00DA3DAF" w:rsidRPr="008E573D" w:rsidRDefault="00DA3DAF" w:rsidP="00DA3DAF">
      <w:pPr>
        <w:pStyle w:val="ListParagraph"/>
        <w:numPr>
          <w:ilvl w:val="0"/>
          <w:numId w:val="1"/>
        </w:numPr>
        <w:rPr>
          <w:rFonts w:ascii="Times New Roman" w:hAnsi="Times New Roman"/>
          <w:sz w:val="24"/>
        </w:rPr>
      </w:pPr>
      <w:r w:rsidRPr="008E573D">
        <w:rPr>
          <w:rFonts w:ascii="Times New Roman" w:hAnsi="Times New Roman"/>
          <w:sz w:val="24"/>
        </w:rPr>
        <w:t>High Ambiguity Tolerant</w:t>
      </w:r>
    </w:p>
    <w:p w14:paraId="34F3DDBA" w14:textId="77777777" w:rsidR="00DA3DAF" w:rsidRPr="008E573D" w:rsidRDefault="00DA3DAF" w:rsidP="00DA3DAF">
      <w:pPr>
        <w:pStyle w:val="ListParagraph"/>
        <w:numPr>
          <w:ilvl w:val="0"/>
          <w:numId w:val="1"/>
        </w:numPr>
        <w:rPr>
          <w:rFonts w:ascii="Times New Roman" w:hAnsi="Times New Roman"/>
          <w:sz w:val="24"/>
        </w:rPr>
      </w:pPr>
      <w:r w:rsidRPr="008E573D">
        <w:rPr>
          <w:rFonts w:ascii="Times New Roman" w:hAnsi="Times New Roman"/>
          <w:sz w:val="24"/>
        </w:rPr>
        <w:t>Low Ambiguity Tolerant</w:t>
      </w:r>
    </w:p>
    <w:p w14:paraId="0A8DEFE8" w14:textId="77777777" w:rsidR="00DA3DAF" w:rsidRPr="008E573D" w:rsidRDefault="00DA3DAF" w:rsidP="00DA3DAF">
      <w:pPr>
        <w:pStyle w:val="ListParagraph"/>
        <w:numPr>
          <w:ilvl w:val="0"/>
          <w:numId w:val="1"/>
        </w:numPr>
        <w:rPr>
          <w:rFonts w:ascii="Times New Roman" w:hAnsi="Times New Roman"/>
          <w:sz w:val="24"/>
        </w:rPr>
      </w:pPr>
      <w:r w:rsidRPr="008E573D">
        <w:rPr>
          <w:rFonts w:ascii="Times New Roman" w:hAnsi="Times New Roman"/>
          <w:sz w:val="24"/>
        </w:rPr>
        <w:t>High Power Distance</w:t>
      </w:r>
    </w:p>
    <w:p w14:paraId="023947C4" w14:textId="77777777" w:rsidR="00DA3DAF" w:rsidRPr="008E573D" w:rsidRDefault="00DA3DAF" w:rsidP="00DA3DAF">
      <w:pPr>
        <w:pStyle w:val="ListParagraph"/>
        <w:numPr>
          <w:ilvl w:val="0"/>
          <w:numId w:val="1"/>
        </w:numPr>
        <w:rPr>
          <w:rFonts w:ascii="Times New Roman" w:hAnsi="Times New Roman"/>
          <w:sz w:val="24"/>
        </w:rPr>
      </w:pPr>
      <w:r w:rsidRPr="008E573D">
        <w:rPr>
          <w:rFonts w:ascii="Times New Roman" w:hAnsi="Times New Roman"/>
          <w:sz w:val="24"/>
        </w:rPr>
        <w:t>Low Power Distance</w:t>
      </w:r>
    </w:p>
    <w:p w14:paraId="6A82CB52" w14:textId="77777777" w:rsidR="00DA3DAF" w:rsidRPr="008E573D" w:rsidRDefault="00DA3DAF" w:rsidP="00DA3DAF">
      <w:pPr>
        <w:pStyle w:val="ListParagraph"/>
        <w:numPr>
          <w:ilvl w:val="0"/>
          <w:numId w:val="1"/>
        </w:numPr>
        <w:rPr>
          <w:rFonts w:ascii="Times New Roman" w:hAnsi="Times New Roman"/>
          <w:sz w:val="24"/>
        </w:rPr>
      </w:pPr>
      <w:r w:rsidRPr="008E573D">
        <w:rPr>
          <w:rFonts w:ascii="Times New Roman" w:hAnsi="Times New Roman"/>
          <w:sz w:val="24"/>
        </w:rPr>
        <w:t>Masculine</w:t>
      </w:r>
    </w:p>
    <w:p w14:paraId="36BEED92" w14:textId="77777777" w:rsidR="00DA3DAF" w:rsidRPr="008E573D" w:rsidRDefault="00DA3DAF" w:rsidP="00DA3DAF">
      <w:pPr>
        <w:pStyle w:val="ListParagraph"/>
        <w:numPr>
          <w:ilvl w:val="0"/>
          <w:numId w:val="1"/>
        </w:numPr>
        <w:rPr>
          <w:rFonts w:ascii="Times New Roman" w:hAnsi="Times New Roman"/>
          <w:sz w:val="24"/>
        </w:rPr>
      </w:pPr>
      <w:r w:rsidRPr="008E573D">
        <w:rPr>
          <w:rFonts w:ascii="Times New Roman" w:hAnsi="Times New Roman"/>
          <w:sz w:val="24"/>
        </w:rPr>
        <w:t>Feminine</w:t>
      </w:r>
    </w:p>
    <w:p w14:paraId="55ACD048" w14:textId="77777777" w:rsidR="00DA3DAF" w:rsidRPr="008E573D" w:rsidRDefault="00DA3DAF" w:rsidP="00DA3DAF">
      <w:pPr>
        <w:pStyle w:val="ListParagraph"/>
        <w:numPr>
          <w:ilvl w:val="0"/>
          <w:numId w:val="1"/>
        </w:numPr>
        <w:rPr>
          <w:rFonts w:ascii="Times New Roman" w:hAnsi="Times New Roman"/>
          <w:sz w:val="24"/>
        </w:rPr>
      </w:pPr>
      <w:r w:rsidRPr="008E573D">
        <w:rPr>
          <w:rFonts w:ascii="Times New Roman" w:hAnsi="Times New Roman"/>
          <w:sz w:val="24"/>
        </w:rPr>
        <w:t>High Context</w:t>
      </w:r>
    </w:p>
    <w:p w14:paraId="61BF369E" w14:textId="77777777" w:rsidR="00DA3DAF" w:rsidRPr="008E573D" w:rsidRDefault="00DA3DAF" w:rsidP="00DA3DAF">
      <w:pPr>
        <w:pStyle w:val="ListParagraph"/>
        <w:numPr>
          <w:ilvl w:val="0"/>
          <w:numId w:val="1"/>
        </w:numPr>
        <w:rPr>
          <w:rFonts w:ascii="Times New Roman" w:hAnsi="Times New Roman"/>
          <w:sz w:val="24"/>
        </w:rPr>
      </w:pPr>
      <w:r w:rsidRPr="008E573D">
        <w:rPr>
          <w:rFonts w:ascii="Times New Roman" w:hAnsi="Times New Roman"/>
          <w:sz w:val="24"/>
        </w:rPr>
        <w:t>Low Context</w:t>
      </w:r>
    </w:p>
    <w:p w14:paraId="7F9F2AC7" w14:textId="77777777" w:rsidR="00DA3DAF" w:rsidRPr="008E573D" w:rsidRDefault="00DA3DAF" w:rsidP="00DA3DAF">
      <w:pPr>
        <w:pStyle w:val="ListParagraph"/>
        <w:numPr>
          <w:ilvl w:val="0"/>
          <w:numId w:val="1"/>
        </w:numPr>
        <w:rPr>
          <w:rFonts w:ascii="Times New Roman" w:hAnsi="Times New Roman"/>
          <w:sz w:val="24"/>
        </w:rPr>
      </w:pPr>
      <w:r w:rsidRPr="008E573D">
        <w:rPr>
          <w:rFonts w:ascii="Times New Roman" w:hAnsi="Times New Roman"/>
          <w:sz w:val="24"/>
        </w:rPr>
        <w:t>Individualist</w:t>
      </w:r>
    </w:p>
    <w:p w14:paraId="18391D44" w14:textId="77777777" w:rsidR="00DA3DAF" w:rsidRPr="008E573D" w:rsidRDefault="00DA3DAF" w:rsidP="00DA3DAF">
      <w:pPr>
        <w:pStyle w:val="ListParagraph"/>
        <w:numPr>
          <w:ilvl w:val="0"/>
          <w:numId w:val="1"/>
        </w:numPr>
        <w:rPr>
          <w:rFonts w:ascii="Times New Roman" w:hAnsi="Times New Roman"/>
          <w:sz w:val="24"/>
        </w:rPr>
        <w:sectPr w:rsidR="00DA3DAF" w:rsidRPr="008E573D" w:rsidSect="00DA3DAF">
          <w:type w:val="continuous"/>
          <w:pgSz w:w="12240" w:h="15840"/>
          <w:pgMar w:top="1008" w:right="1080" w:bottom="1008" w:left="1080" w:header="720" w:footer="720" w:gutter="0"/>
          <w:cols w:num="3" w:space="720"/>
        </w:sectPr>
      </w:pPr>
      <w:r w:rsidRPr="008E573D">
        <w:rPr>
          <w:rFonts w:ascii="Times New Roman" w:hAnsi="Times New Roman"/>
          <w:sz w:val="24"/>
        </w:rPr>
        <w:t>Collectivist</w:t>
      </w:r>
    </w:p>
    <w:p w14:paraId="62246EAD" w14:textId="77777777" w:rsidR="00DA3DAF" w:rsidRPr="008E573D" w:rsidRDefault="00DA3DAF" w:rsidP="008D6C74">
      <w:pPr>
        <w:pStyle w:val="ListParagraph"/>
        <w:rPr>
          <w:rFonts w:ascii="Times New Roman" w:hAnsi="Times New Roman"/>
          <w:sz w:val="24"/>
        </w:rPr>
      </w:pPr>
    </w:p>
    <w:p w14:paraId="2AB6CCCC" w14:textId="77777777" w:rsidR="00DA3DAF" w:rsidRPr="008E573D" w:rsidRDefault="00DA3DAF" w:rsidP="00DA3DAF">
      <w:pPr>
        <w:pStyle w:val="Heading2"/>
        <w:rPr>
          <w:rFonts w:ascii="Times New Roman" w:hAnsi="Times New Roman" w:cs="Times New Roman"/>
          <w:sz w:val="24"/>
          <w:szCs w:val="24"/>
        </w:rPr>
      </w:pPr>
      <w:r w:rsidRPr="008E573D">
        <w:rPr>
          <w:rFonts w:ascii="Times New Roman" w:hAnsi="Times New Roman" w:cs="Times New Roman"/>
          <w:sz w:val="24"/>
          <w:szCs w:val="24"/>
        </w:rPr>
        <w:t>Descriptions</w:t>
      </w:r>
    </w:p>
    <w:p w14:paraId="41DB81CE" w14:textId="77777777" w:rsidR="00DA3DAF" w:rsidRPr="008E573D" w:rsidRDefault="00DA3DAF" w:rsidP="00DA3DAF">
      <w:pPr>
        <w:rPr>
          <w:rFonts w:ascii="Times New Roman" w:hAnsi="Times New Roman"/>
          <w:sz w:val="24"/>
        </w:rPr>
      </w:pPr>
    </w:p>
    <w:p w14:paraId="1D0F918E" w14:textId="77777777" w:rsidR="00DA3DAF" w:rsidRPr="008E573D" w:rsidRDefault="00DA3DAF" w:rsidP="00DA3DAF">
      <w:pPr>
        <w:rPr>
          <w:rFonts w:ascii="Times New Roman" w:hAnsi="Times New Roman"/>
          <w:sz w:val="24"/>
        </w:rPr>
      </w:pPr>
      <w:r w:rsidRPr="008E573D">
        <w:rPr>
          <w:rFonts w:ascii="Times New Roman" w:hAnsi="Times New Roman"/>
          <w:sz w:val="24"/>
        </w:rPr>
        <w:t xml:space="preserve">1. Group goals are the most important; success is measured by your contribution to the group. </w:t>
      </w:r>
    </w:p>
    <w:p w14:paraId="794FC6A1" w14:textId="77777777" w:rsidR="00DA3DAF" w:rsidRPr="008E573D" w:rsidRDefault="00DA3DAF" w:rsidP="00DA3DAF">
      <w:pPr>
        <w:rPr>
          <w:rFonts w:ascii="Times New Roman" w:hAnsi="Times New Roman"/>
          <w:sz w:val="24"/>
        </w:rPr>
      </w:pPr>
      <w:r w:rsidRPr="008E573D">
        <w:rPr>
          <w:rFonts w:ascii="Times New Roman" w:hAnsi="Times New Roman"/>
          <w:sz w:val="24"/>
        </w:rPr>
        <w:t>Cooperation is promoted. Individuals from this cultural perspective may avoid arguing to avoid ma</w:t>
      </w:r>
      <w:r w:rsidR="008D6C74" w:rsidRPr="008E573D">
        <w:rPr>
          <w:rFonts w:ascii="Times New Roman" w:hAnsi="Times New Roman"/>
          <w:sz w:val="24"/>
        </w:rPr>
        <w:t>king the other person look bad and when they do argue, they</w:t>
      </w:r>
      <w:r w:rsidRPr="008E573D">
        <w:rPr>
          <w:rFonts w:ascii="Times New Roman" w:hAnsi="Times New Roman"/>
          <w:sz w:val="24"/>
        </w:rPr>
        <w:t xml:space="preserve"> are more likely to take place in private.</w:t>
      </w:r>
    </w:p>
    <w:p w14:paraId="04840AB9" w14:textId="77777777" w:rsidR="00DA3DAF" w:rsidRPr="008E573D" w:rsidRDefault="00DA3DAF" w:rsidP="00DA3DAF">
      <w:pPr>
        <w:rPr>
          <w:rFonts w:ascii="Times New Roman" w:hAnsi="Times New Roman"/>
          <w:sz w:val="24"/>
        </w:rPr>
      </w:pPr>
    </w:p>
    <w:p w14:paraId="589C14FA" w14:textId="77777777" w:rsidR="00DA3DAF" w:rsidRPr="008E573D" w:rsidRDefault="00DA3DAF" w:rsidP="00DA3DAF">
      <w:pPr>
        <w:rPr>
          <w:rFonts w:ascii="Times New Roman" w:hAnsi="Times New Roman"/>
          <w:sz w:val="24"/>
        </w:rPr>
      </w:pPr>
      <w:r w:rsidRPr="008E573D">
        <w:rPr>
          <w:rFonts w:ascii="Times New Roman" w:hAnsi="Times New Roman"/>
          <w:sz w:val="24"/>
        </w:rPr>
        <w:t xml:space="preserve">2. Individuals from this cultural perspective are also often individualistic and use direct in communication. </w:t>
      </w:r>
      <w:r w:rsidR="008D6C74" w:rsidRPr="008E573D">
        <w:rPr>
          <w:rFonts w:ascii="Times New Roman" w:hAnsi="Times New Roman"/>
          <w:sz w:val="24"/>
        </w:rPr>
        <w:t>They emphasize explicitly stated verbal messages and favor written contracts.</w:t>
      </w:r>
    </w:p>
    <w:p w14:paraId="76DD9661" w14:textId="77777777" w:rsidR="00DA3DAF" w:rsidRPr="008E573D" w:rsidRDefault="00DA3DAF" w:rsidP="00DA3DAF">
      <w:pPr>
        <w:rPr>
          <w:rFonts w:ascii="Times New Roman" w:hAnsi="Times New Roman"/>
          <w:sz w:val="24"/>
        </w:rPr>
      </w:pPr>
    </w:p>
    <w:p w14:paraId="2DDF0618" w14:textId="77777777" w:rsidR="00DA3DAF" w:rsidRPr="008E573D" w:rsidRDefault="00DA3DAF" w:rsidP="00DA3DAF">
      <w:pPr>
        <w:rPr>
          <w:rFonts w:ascii="Times New Roman" w:hAnsi="Times New Roman"/>
          <w:sz w:val="24"/>
        </w:rPr>
      </w:pPr>
      <w:r w:rsidRPr="008E573D">
        <w:rPr>
          <w:rFonts w:ascii="Times New Roman" w:hAnsi="Times New Roman"/>
          <w:sz w:val="24"/>
        </w:rPr>
        <w:t>3. Both men and women are valued for modesty, concern for relationships, quality of life and tenderness. Quality of life is one of the top values</w:t>
      </w:r>
      <w:r w:rsidR="008D6C74" w:rsidRPr="008E573D">
        <w:rPr>
          <w:rFonts w:ascii="Times New Roman" w:hAnsi="Times New Roman"/>
          <w:sz w:val="24"/>
        </w:rPr>
        <w:t xml:space="preserve"> in this cultural perspective</w:t>
      </w:r>
      <w:r w:rsidRPr="008E573D">
        <w:rPr>
          <w:rFonts w:ascii="Times New Roman" w:hAnsi="Times New Roman"/>
          <w:sz w:val="24"/>
        </w:rPr>
        <w:t xml:space="preserve">. Conflict is entered with the expectation of compromise and the desire to negotiate. Workplaces often incorporate need based compensation. </w:t>
      </w:r>
    </w:p>
    <w:p w14:paraId="5FF98E20" w14:textId="77777777" w:rsidR="00DA3DAF" w:rsidRPr="008E573D" w:rsidRDefault="00DA3DAF" w:rsidP="00DA3DAF">
      <w:pPr>
        <w:rPr>
          <w:rFonts w:ascii="Times New Roman" w:hAnsi="Times New Roman"/>
          <w:sz w:val="24"/>
        </w:rPr>
      </w:pPr>
    </w:p>
    <w:p w14:paraId="03CE3F70" w14:textId="77777777" w:rsidR="00DA3DAF" w:rsidRPr="008E573D" w:rsidRDefault="00DA3DAF" w:rsidP="00DA3DAF">
      <w:pPr>
        <w:rPr>
          <w:rFonts w:ascii="Times New Roman" w:hAnsi="Times New Roman"/>
          <w:sz w:val="24"/>
        </w:rPr>
      </w:pPr>
      <w:r w:rsidRPr="008E573D">
        <w:rPr>
          <w:rFonts w:ascii="Times New Roman" w:hAnsi="Times New Roman"/>
          <w:sz w:val="24"/>
        </w:rPr>
        <w:t xml:space="preserve">4. Students are expected to demonstrate knowledge by participating in discussion and even questioning or challenging the teacher. Relationships are developed based more on personality and appearance, rather than on status. Individuals from this cultural perspective value assertive and direct behavior. </w:t>
      </w:r>
    </w:p>
    <w:p w14:paraId="1A646F0D" w14:textId="77777777" w:rsidR="00DA3DAF" w:rsidRPr="008E573D" w:rsidRDefault="00DA3DAF" w:rsidP="00DA3DAF">
      <w:pPr>
        <w:rPr>
          <w:rFonts w:ascii="Times New Roman" w:hAnsi="Times New Roman"/>
          <w:sz w:val="24"/>
        </w:rPr>
      </w:pPr>
    </w:p>
    <w:p w14:paraId="1A050484" w14:textId="77777777" w:rsidR="00DA3DAF" w:rsidRPr="008E573D" w:rsidRDefault="00DA3DAF" w:rsidP="00DA3DAF">
      <w:pPr>
        <w:rPr>
          <w:rFonts w:ascii="Times New Roman" w:hAnsi="Times New Roman"/>
          <w:sz w:val="24"/>
        </w:rPr>
      </w:pPr>
      <w:r w:rsidRPr="008E573D">
        <w:rPr>
          <w:rFonts w:ascii="Times New Roman" w:hAnsi="Times New Roman"/>
          <w:sz w:val="24"/>
        </w:rPr>
        <w:t xml:space="preserve">5. Individuals from this cultural perspective experience anxiety when not knowing what is going to happen next. Clear rules are emphasized and developed. Students prefer structured learning environments with clear expectations. </w:t>
      </w:r>
    </w:p>
    <w:p w14:paraId="4D8AF7AC" w14:textId="77777777" w:rsidR="00DA3DAF" w:rsidRPr="008E573D" w:rsidRDefault="00DA3DAF" w:rsidP="00DA3DAF">
      <w:pPr>
        <w:rPr>
          <w:rFonts w:ascii="Times New Roman" w:hAnsi="Times New Roman"/>
          <w:sz w:val="24"/>
        </w:rPr>
      </w:pPr>
    </w:p>
    <w:p w14:paraId="674C5268" w14:textId="77777777" w:rsidR="00DA3DAF" w:rsidRPr="008E573D" w:rsidRDefault="00DA3DAF" w:rsidP="00DA3DAF">
      <w:pPr>
        <w:rPr>
          <w:rFonts w:ascii="Times New Roman" w:hAnsi="Times New Roman"/>
          <w:sz w:val="24"/>
        </w:rPr>
      </w:pPr>
      <w:r w:rsidRPr="008E573D">
        <w:rPr>
          <w:rFonts w:ascii="Times New Roman" w:hAnsi="Times New Roman"/>
          <w:sz w:val="24"/>
        </w:rPr>
        <w:t xml:space="preserve">6. Individuals from this cultural perspective are more likely to spend money quickly and to desire quick results from their work. Humility is emphasized for women only. Becoming older is perceived as unpleasant. Educational success is often perceived as by luck or chance. </w:t>
      </w:r>
    </w:p>
    <w:p w14:paraId="76024036" w14:textId="77777777" w:rsidR="00DA3DAF" w:rsidRPr="008E573D" w:rsidRDefault="00DA3DAF" w:rsidP="00DA3DAF">
      <w:pPr>
        <w:rPr>
          <w:rFonts w:ascii="Times New Roman" w:hAnsi="Times New Roman"/>
          <w:sz w:val="24"/>
        </w:rPr>
      </w:pPr>
    </w:p>
    <w:p w14:paraId="4F664F0D" w14:textId="77777777" w:rsidR="00DA3DAF" w:rsidRPr="008E573D" w:rsidRDefault="00DA3DAF" w:rsidP="00DA3DAF">
      <w:pPr>
        <w:rPr>
          <w:rFonts w:ascii="Times New Roman" w:hAnsi="Times New Roman"/>
          <w:sz w:val="24"/>
        </w:rPr>
      </w:pPr>
      <w:r w:rsidRPr="008E573D">
        <w:rPr>
          <w:rFonts w:ascii="Times New Roman" w:hAnsi="Times New Roman"/>
          <w:sz w:val="24"/>
        </w:rPr>
        <w:t xml:space="preserve">7. This cultural perspective emphasizes following personal desires, having fun and enjoying life. Friendships are valued strongly and individuals report happiness and the freedom to choose what they want to do and become. Individuals have time for and value having fun as well as spending money to meet </w:t>
      </w:r>
      <w:r w:rsidR="008D6C74" w:rsidRPr="008E573D">
        <w:rPr>
          <w:rFonts w:ascii="Times New Roman" w:hAnsi="Times New Roman"/>
          <w:sz w:val="24"/>
        </w:rPr>
        <w:t>their own</w:t>
      </w:r>
      <w:r w:rsidRPr="008E573D">
        <w:rPr>
          <w:rFonts w:ascii="Times New Roman" w:hAnsi="Times New Roman"/>
          <w:sz w:val="24"/>
        </w:rPr>
        <w:t xml:space="preserve"> needs. </w:t>
      </w:r>
    </w:p>
    <w:p w14:paraId="22F3943E" w14:textId="77777777" w:rsidR="00DA3DAF" w:rsidRPr="008E573D" w:rsidRDefault="00DA3DAF" w:rsidP="00DA3DAF">
      <w:pPr>
        <w:rPr>
          <w:rFonts w:ascii="Times New Roman" w:hAnsi="Times New Roman"/>
          <w:sz w:val="24"/>
        </w:rPr>
      </w:pPr>
      <w:r w:rsidRPr="008E573D">
        <w:rPr>
          <w:rFonts w:ascii="Times New Roman" w:hAnsi="Times New Roman"/>
          <w:sz w:val="24"/>
        </w:rPr>
        <w:t xml:space="preserve">8. Emphasizes relationships and shared experiences. Individuals often communicate through nonverbal means and many are also a part of collectivist cultures. Agreements are often discussed orally rather than written down. Time is spent on building relationships and trust prior to making business transactions. Individuals hesitate to say “no” and do not want to offend others. </w:t>
      </w:r>
    </w:p>
    <w:p w14:paraId="758AE54A" w14:textId="77777777" w:rsidR="00DA3DAF" w:rsidRPr="008E573D" w:rsidRDefault="00DA3DAF" w:rsidP="00DA3DAF">
      <w:pPr>
        <w:rPr>
          <w:rFonts w:ascii="Times New Roman" w:hAnsi="Times New Roman"/>
          <w:sz w:val="24"/>
        </w:rPr>
      </w:pPr>
    </w:p>
    <w:p w14:paraId="6C8B2EC2" w14:textId="77777777" w:rsidR="00DA3DAF" w:rsidRPr="008E573D" w:rsidRDefault="00DA3DAF" w:rsidP="00DA3DAF">
      <w:pPr>
        <w:rPr>
          <w:rFonts w:ascii="Times New Roman" w:hAnsi="Times New Roman"/>
          <w:sz w:val="24"/>
        </w:rPr>
      </w:pPr>
      <w:r w:rsidRPr="008E573D">
        <w:rPr>
          <w:rFonts w:ascii="Times New Roman" w:hAnsi="Times New Roman"/>
          <w:sz w:val="24"/>
        </w:rPr>
        <w:t>9. Individua</w:t>
      </w:r>
      <w:r w:rsidR="008D6C74" w:rsidRPr="008E573D">
        <w:rPr>
          <w:rFonts w:ascii="Times New Roman" w:hAnsi="Times New Roman"/>
          <w:sz w:val="24"/>
        </w:rPr>
        <w:t>l goals are the most important and s</w:t>
      </w:r>
      <w:r w:rsidRPr="008E573D">
        <w:rPr>
          <w:rFonts w:ascii="Times New Roman" w:hAnsi="Times New Roman"/>
          <w:sz w:val="24"/>
        </w:rPr>
        <w:t>uccess is</w:t>
      </w:r>
      <w:r w:rsidR="008D6C74" w:rsidRPr="008E573D">
        <w:rPr>
          <w:rFonts w:ascii="Times New Roman" w:hAnsi="Times New Roman"/>
          <w:sz w:val="24"/>
        </w:rPr>
        <w:t xml:space="preserve"> often</w:t>
      </w:r>
      <w:r w:rsidRPr="008E573D">
        <w:rPr>
          <w:rFonts w:ascii="Times New Roman" w:hAnsi="Times New Roman"/>
          <w:sz w:val="24"/>
        </w:rPr>
        <w:t xml:space="preserve"> measured by doing better than others. Pride is taken in standing out and being unique. Competition is promoted. Individuals from this cultural perspective may argue just to “win” or prove a point. </w:t>
      </w:r>
    </w:p>
    <w:p w14:paraId="328DB174" w14:textId="77777777" w:rsidR="00DA3DAF" w:rsidRPr="008E573D" w:rsidRDefault="00DA3DAF" w:rsidP="00DA3DAF">
      <w:pPr>
        <w:rPr>
          <w:rFonts w:ascii="Times New Roman" w:hAnsi="Times New Roman"/>
          <w:sz w:val="24"/>
        </w:rPr>
      </w:pPr>
    </w:p>
    <w:p w14:paraId="00DD750E" w14:textId="77777777" w:rsidR="00DA3DAF" w:rsidRPr="008E573D" w:rsidRDefault="00DA3DAF" w:rsidP="00DA3DAF">
      <w:pPr>
        <w:rPr>
          <w:rFonts w:ascii="Times New Roman" w:hAnsi="Times New Roman"/>
          <w:sz w:val="24"/>
        </w:rPr>
      </w:pPr>
      <w:r w:rsidRPr="008E573D">
        <w:rPr>
          <w:rFonts w:ascii="Times New Roman" w:hAnsi="Times New Roman"/>
          <w:sz w:val="24"/>
        </w:rPr>
        <w:t xml:space="preserve">10. Gender roles are distinct. Men are valued for aggressiveness, material success and strength. Women are valued for modestly, tenderness and quality of life.  Competitiveness is supported and expected. Individuals are more likely to confront conflicts directly and seek win-lose solutions. The “bottom line” is the most important aspect of the workplace. </w:t>
      </w:r>
    </w:p>
    <w:p w14:paraId="4AE03941" w14:textId="77777777" w:rsidR="00DA3DAF" w:rsidRPr="008E573D" w:rsidRDefault="00DA3DAF" w:rsidP="00DA3DAF">
      <w:pPr>
        <w:rPr>
          <w:rFonts w:ascii="Times New Roman" w:hAnsi="Times New Roman"/>
          <w:sz w:val="24"/>
        </w:rPr>
      </w:pPr>
    </w:p>
    <w:p w14:paraId="17016209" w14:textId="77777777" w:rsidR="00DA3DAF" w:rsidRPr="008E573D" w:rsidRDefault="00DA3DAF" w:rsidP="00DA3DAF">
      <w:pPr>
        <w:rPr>
          <w:rFonts w:ascii="Times New Roman" w:hAnsi="Times New Roman"/>
          <w:sz w:val="24"/>
        </w:rPr>
      </w:pPr>
      <w:r w:rsidRPr="008E573D">
        <w:rPr>
          <w:rFonts w:ascii="Times New Roman" w:hAnsi="Times New Roman"/>
          <w:sz w:val="24"/>
        </w:rPr>
        <w:t xml:space="preserve">11. Emphasizes patience and waiting on or minimizing the fulfillment of desires. </w:t>
      </w:r>
      <w:r w:rsidR="008D6C74" w:rsidRPr="008E573D">
        <w:rPr>
          <w:rFonts w:ascii="Times New Roman" w:hAnsi="Times New Roman"/>
          <w:sz w:val="24"/>
        </w:rPr>
        <w:t xml:space="preserve">This cultural perspective prioritizes following strongly enforced </w:t>
      </w:r>
      <w:r w:rsidRPr="008E573D">
        <w:rPr>
          <w:rFonts w:ascii="Times New Roman" w:hAnsi="Times New Roman"/>
          <w:sz w:val="24"/>
        </w:rPr>
        <w:t>social norms. Individuals f</w:t>
      </w:r>
      <w:r w:rsidR="008D6C74" w:rsidRPr="008E573D">
        <w:rPr>
          <w:rFonts w:ascii="Times New Roman" w:hAnsi="Times New Roman"/>
          <w:sz w:val="24"/>
        </w:rPr>
        <w:t>rom this perspective experience limited</w:t>
      </w:r>
      <w:r w:rsidRPr="008E573D">
        <w:rPr>
          <w:rFonts w:ascii="Times New Roman" w:hAnsi="Times New Roman"/>
          <w:sz w:val="24"/>
        </w:rPr>
        <w:t xml:space="preserve"> leisure time and place a great value on saving and </w:t>
      </w:r>
      <w:r w:rsidR="008D6C74" w:rsidRPr="008E573D">
        <w:rPr>
          <w:rFonts w:ascii="Times New Roman" w:hAnsi="Times New Roman"/>
          <w:sz w:val="24"/>
        </w:rPr>
        <w:t xml:space="preserve">being </w:t>
      </w:r>
      <w:r w:rsidRPr="008E573D">
        <w:rPr>
          <w:rFonts w:ascii="Times New Roman" w:hAnsi="Times New Roman"/>
          <w:sz w:val="24"/>
        </w:rPr>
        <w:t>thrift</w:t>
      </w:r>
      <w:r w:rsidR="008D6C74" w:rsidRPr="008E573D">
        <w:rPr>
          <w:rFonts w:ascii="Times New Roman" w:hAnsi="Times New Roman"/>
          <w:sz w:val="24"/>
        </w:rPr>
        <w:t>y</w:t>
      </w:r>
      <w:r w:rsidRPr="008E573D">
        <w:rPr>
          <w:rFonts w:ascii="Times New Roman" w:hAnsi="Times New Roman"/>
          <w:sz w:val="24"/>
        </w:rPr>
        <w:t xml:space="preserve">. Individuals report unhappiness and having a lack of control over their life choices. This cultural perspective also includes more rigid gender roles and expectations. </w:t>
      </w:r>
    </w:p>
    <w:p w14:paraId="2B1AB608" w14:textId="77777777" w:rsidR="00DA3DAF" w:rsidRPr="008E573D" w:rsidRDefault="00DA3DAF" w:rsidP="00DA3DAF">
      <w:pPr>
        <w:rPr>
          <w:rFonts w:ascii="Times New Roman" w:hAnsi="Times New Roman"/>
          <w:sz w:val="24"/>
        </w:rPr>
      </w:pPr>
    </w:p>
    <w:p w14:paraId="3AC624AD" w14:textId="77777777" w:rsidR="00DA3DAF" w:rsidRPr="008E573D" w:rsidRDefault="00DA3DAF" w:rsidP="00DA3DAF">
      <w:pPr>
        <w:rPr>
          <w:rFonts w:ascii="Times New Roman" w:hAnsi="Times New Roman"/>
          <w:sz w:val="24"/>
        </w:rPr>
      </w:pPr>
      <w:r w:rsidRPr="008E573D">
        <w:rPr>
          <w:rFonts w:ascii="Times New Roman" w:hAnsi="Times New Roman"/>
          <w:sz w:val="24"/>
        </w:rPr>
        <w:t>12. Emphasizes the importance of future rewards. Pragm</w:t>
      </w:r>
      <w:r w:rsidR="00621895" w:rsidRPr="008E573D">
        <w:rPr>
          <w:rFonts w:ascii="Times New Roman" w:hAnsi="Times New Roman"/>
          <w:sz w:val="24"/>
        </w:rPr>
        <w:t xml:space="preserve">a love is emphasized more than </w:t>
      </w:r>
      <w:proofErr w:type="spellStart"/>
      <w:r w:rsidR="00621895" w:rsidRPr="008E573D">
        <w:rPr>
          <w:rFonts w:ascii="Times New Roman" w:hAnsi="Times New Roman"/>
          <w:sz w:val="24"/>
        </w:rPr>
        <w:t>eros</w:t>
      </w:r>
      <w:proofErr w:type="spellEnd"/>
      <w:r w:rsidR="00621895" w:rsidRPr="008E573D">
        <w:rPr>
          <w:rFonts w:ascii="Times New Roman" w:hAnsi="Times New Roman"/>
          <w:sz w:val="24"/>
        </w:rPr>
        <w:t xml:space="preserve"> or </w:t>
      </w:r>
      <w:proofErr w:type="spellStart"/>
      <w:r w:rsidR="00621895" w:rsidRPr="008E573D">
        <w:rPr>
          <w:rFonts w:ascii="Times New Roman" w:hAnsi="Times New Roman"/>
          <w:sz w:val="24"/>
        </w:rPr>
        <w:t>l</w:t>
      </w:r>
      <w:r w:rsidRPr="008E573D">
        <w:rPr>
          <w:rFonts w:ascii="Times New Roman" w:hAnsi="Times New Roman"/>
          <w:sz w:val="24"/>
        </w:rPr>
        <w:t>udus</w:t>
      </w:r>
      <w:proofErr w:type="spellEnd"/>
      <w:r w:rsidRPr="008E573D">
        <w:rPr>
          <w:rFonts w:ascii="Times New Roman" w:hAnsi="Times New Roman"/>
          <w:sz w:val="24"/>
        </w:rPr>
        <w:t xml:space="preserve"> love in marriages. Individuals are encouraged to save money and invest in education. </w:t>
      </w:r>
    </w:p>
    <w:p w14:paraId="5E79DD88" w14:textId="77777777" w:rsidR="00DA3DAF" w:rsidRPr="008E573D" w:rsidRDefault="00DA3DAF" w:rsidP="00DA3DAF">
      <w:pPr>
        <w:rPr>
          <w:rFonts w:ascii="Times New Roman" w:hAnsi="Times New Roman"/>
          <w:sz w:val="24"/>
        </w:rPr>
      </w:pPr>
      <w:r w:rsidRPr="008E573D">
        <w:rPr>
          <w:rFonts w:ascii="Times New Roman" w:hAnsi="Times New Roman"/>
          <w:sz w:val="24"/>
        </w:rPr>
        <w:t xml:space="preserve">Educational success is often attributed to hard work. Humility is emphasized for both genders. </w:t>
      </w:r>
    </w:p>
    <w:p w14:paraId="04349EB3" w14:textId="77777777" w:rsidR="00DA3DAF" w:rsidRPr="008E573D" w:rsidRDefault="00DA3DAF" w:rsidP="00DA3DAF">
      <w:pPr>
        <w:rPr>
          <w:rFonts w:ascii="Times New Roman" w:hAnsi="Times New Roman"/>
          <w:sz w:val="24"/>
        </w:rPr>
      </w:pPr>
      <w:r w:rsidRPr="008E573D">
        <w:rPr>
          <w:rFonts w:ascii="Times New Roman" w:hAnsi="Times New Roman"/>
          <w:sz w:val="24"/>
        </w:rPr>
        <w:t xml:space="preserve">A high value is placed on the elderly being happy. </w:t>
      </w:r>
    </w:p>
    <w:p w14:paraId="71B8E8E7" w14:textId="77777777" w:rsidR="00DA3DAF" w:rsidRPr="008E573D" w:rsidRDefault="00DA3DAF" w:rsidP="00DA3DAF">
      <w:pPr>
        <w:rPr>
          <w:rFonts w:ascii="Times New Roman" w:hAnsi="Times New Roman"/>
          <w:sz w:val="24"/>
        </w:rPr>
      </w:pPr>
    </w:p>
    <w:p w14:paraId="5DCBE8BE" w14:textId="77777777" w:rsidR="00DA3DAF" w:rsidRPr="008E573D" w:rsidRDefault="00DA3DAF" w:rsidP="00DA3DAF">
      <w:pPr>
        <w:rPr>
          <w:rFonts w:ascii="Times New Roman" w:hAnsi="Times New Roman"/>
          <w:sz w:val="24"/>
        </w:rPr>
      </w:pPr>
      <w:r w:rsidRPr="008E573D">
        <w:rPr>
          <w:rFonts w:ascii="Times New Roman" w:hAnsi="Times New Roman"/>
          <w:sz w:val="24"/>
        </w:rPr>
        <w:t>13. Uncertainty is a normal part of life. Rules are not very important. Encourage and embrace individuals who are different from the norm.</w:t>
      </w:r>
      <w:r w:rsidR="008D6C74" w:rsidRPr="008E573D">
        <w:rPr>
          <w:rFonts w:ascii="Times New Roman" w:hAnsi="Times New Roman"/>
          <w:sz w:val="24"/>
        </w:rPr>
        <w:t xml:space="preserve"> </w:t>
      </w:r>
      <w:r w:rsidRPr="008E573D">
        <w:rPr>
          <w:rFonts w:ascii="Times New Roman" w:hAnsi="Times New Roman"/>
          <w:sz w:val="24"/>
        </w:rPr>
        <w:t xml:space="preserve">Creativity is rewarded and desired—especially in education. Students accept teacher’s lack of knowledge. </w:t>
      </w:r>
    </w:p>
    <w:p w14:paraId="72ACA08E" w14:textId="77777777" w:rsidR="00DA3DAF" w:rsidRPr="008E573D" w:rsidRDefault="00DA3DAF" w:rsidP="00DA3DAF">
      <w:pPr>
        <w:rPr>
          <w:rFonts w:ascii="Times New Roman" w:hAnsi="Times New Roman"/>
          <w:sz w:val="24"/>
        </w:rPr>
      </w:pPr>
    </w:p>
    <w:p w14:paraId="63985820" w14:textId="77777777" w:rsidR="00DA3DAF" w:rsidRPr="008E573D" w:rsidRDefault="00DA3DAF" w:rsidP="00DA3DAF">
      <w:pPr>
        <w:rPr>
          <w:rFonts w:ascii="Times New Roman" w:hAnsi="Times New Roman"/>
          <w:sz w:val="24"/>
        </w:rPr>
      </w:pPr>
      <w:r w:rsidRPr="008E573D">
        <w:rPr>
          <w:rFonts w:ascii="Times New Roman" w:hAnsi="Times New Roman"/>
          <w:sz w:val="24"/>
        </w:rPr>
        <w:t xml:space="preserve">14. </w:t>
      </w:r>
      <w:r w:rsidR="008D6C74" w:rsidRPr="008E573D">
        <w:rPr>
          <w:rFonts w:ascii="Times New Roman" w:hAnsi="Times New Roman"/>
          <w:sz w:val="24"/>
        </w:rPr>
        <w:t>This cultural perspective includes clear</w:t>
      </w:r>
      <w:r w:rsidRPr="008E573D">
        <w:rPr>
          <w:rFonts w:ascii="Times New Roman" w:hAnsi="Times New Roman"/>
          <w:sz w:val="24"/>
        </w:rPr>
        <w:t xml:space="preserve"> differences between those who are in </w:t>
      </w:r>
      <w:r w:rsidR="008D6C74" w:rsidRPr="008E573D">
        <w:rPr>
          <w:rFonts w:ascii="Times New Roman" w:hAnsi="Times New Roman"/>
          <w:sz w:val="24"/>
        </w:rPr>
        <w:t xml:space="preserve">authority and those who are not as well as distinctions between the rich and the poor. </w:t>
      </w:r>
      <w:r w:rsidRPr="008E573D">
        <w:rPr>
          <w:rFonts w:ascii="Times New Roman" w:hAnsi="Times New Roman"/>
          <w:sz w:val="24"/>
        </w:rPr>
        <w:t>Students are expected to be modest, polite and respectful. Relationships are d</w:t>
      </w:r>
      <w:r w:rsidR="008D6C74" w:rsidRPr="008E573D">
        <w:rPr>
          <w:rFonts w:ascii="Times New Roman" w:hAnsi="Times New Roman"/>
          <w:sz w:val="24"/>
        </w:rPr>
        <w:t xml:space="preserve">eveloped more based on status. </w:t>
      </w:r>
      <w:r w:rsidRPr="008E573D">
        <w:rPr>
          <w:rFonts w:ascii="Times New Roman" w:hAnsi="Times New Roman"/>
          <w:sz w:val="24"/>
        </w:rPr>
        <w:t xml:space="preserve">Direct confrontation is viewed negatively, especially of a superior. </w:t>
      </w:r>
    </w:p>
    <w:p w14:paraId="6679BD3B" w14:textId="77777777" w:rsidR="008D6C74" w:rsidRPr="008E573D" w:rsidRDefault="008D6C74" w:rsidP="00621895">
      <w:pPr>
        <w:pStyle w:val="Heading1"/>
        <w:rPr>
          <w:rFonts w:ascii="Times New Roman" w:hAnsi="Times New Roman" w:cs="Times New Roman"/>
          <w:sz w:val="24"/>
          <w:szCs w:val="24"/>
        </w:rPr>
      </w:pPr>
      <w:r w:rsidRPr="008E573D">
        <w:rPr>
          <w:rFonts w:ascii="Times New Roman" w:hAnsi="Times New Roman" w:cs="Times New Roman"/>
          <w:sz w:val="24"/>
          <w:szCs w:val="24"/>
        </w:rPr>
        <w:t>Directions- Part 2</w:t>
      </w:r>
      <w:r w:rsidR="00621895" w:rsidRPr="008E573D">
        <w:rPr>
          <w:rFonts w:ascii="Times New Roman" w:hAnsi="Times New Roman" w:cs="Times New Roman"/>
          <w:sz w:val="24"/>
          <w:szCs w:val="24"/>
        </w:rPr>
        <w:t>: Application</w:t>
      </w:r>
    </w:p>
    <w:p w14:paraId="675D7911" w14:textId="74C0A8B6" w:rsidR="00621895" w:rsidRPr="008E573D" w:rsidRDefault="00FC2117" w:rsidP="00621895">
      <w:pPr>
        <w:rPr>
          <w:rFonts w:ascii="Times New Roman" w:hAnsi="Times New Roman"/>
          <w:sz w:val="24"/>
        </w:rPr>
      </w:pPr>
      <w:r w:rsidRPr="008E573D">
        <w:rPr>
          <w:rFonts w:ascii="Times New Roman" w:hAnsi="Times New Roman"/>
          <w:sz w:val="24"/>
        </w:rPr>
        <w:t>In the same document, c</w:t>
      </w:r>
      <w:r w:rsidR="00621895" w:rsidRPr="008E573D">
        <w:rPr>
          <w:rFonts w:ascii="Times New Roman" w:hAnsi="Times New Roman"/>
          <w:sz w:val="24"/>
        </w:rPr>
        <w:t xml:space="preserve">hoose </w:t>
      </w:r>
      <w:r w:rsidR="00432A21" w:rsidRPr="008E573D">
        <w:rPr>
          <w:rFonts w:ascii="Times New Roman" w:hAnsi="Times New Roman"/>
          <w:b/>
          <w:sz w:val="24"/>
          <w:u w:val="single"/>
        </w:rPr>
        <w:t>ONE</w:t>
      </w:r>
      <w:r w:rsidR="00621895" w:rsidRPr="008E573D">
        <w:rPr>
          <w:rFonts w:ascii="Times New Roman" w:hAnsi="Times New Roman"/>
          <w:sz w:val="24"/>
        </w:rPr>
        <w:t xml:space="preserve"> o</w:t>
      </w:r>
      <w:r w:rsidRPr="008E573D">
        <w:rPr>
          <w:rFonts w:ascii="Times New Roman" w:hAnsi="Times New Roman"/>
          <w:sz w:val="24"/>
        </w:rPr>
        <w:t xml:space="preserve">f the above dimensions and </w:t>
      </w:r>
      <w:r w:rsidRPr="008E573D">
        <w:rPr>
          <w:rFonts w:ascii="Times New Roman" w:hAnsi="Times New Roman"/>
          <w:b/>
          <w:sz w:val="24"/>
        </w:rPr>
        <w:t>type</w:t>
      </w:r>
      <w:r w:rsidR="00621895" w:rsidRPr="008E573D">
        <w:rPr>
          <w:rFonts w:ascii="Times New Roman" w:hAnsi="Times New Roman"/>
          <w:sz w:val="24"/>
        </w:rPr>
        <w:t xml:space="preserve"> your answers to</w:t>
      </w:r>
      <w:r w:rsidRPr="008E573D">
        <w:rPr>
          <w:rFonts w:ascii="Times New Roman" w:hAnsi="Times New Roman"/>
          <w:sz w:val="24"/>
        </w:rPr>
        <w:t xml:space="preserve"> the</w:t>
      </w:r>
      <w:r w:rsidR="00621895" w:rsidRPr="008E573D">
        <w:rPr>
          <w:rFonts w:ascii="Times New Roman" w:hAnsi="Times New Roman"/>
          <w:sz w:val="24"/>
        </w:rPr>
        <w:t xml:space="preserve"> following questions. </w:t>
      </w:r>
      <w:r w:rsidRPr="008E573D">
        <w:rPr>
          <w:rFonts w:ascii="Times New Roman" w:hAnsi="Times New Roman"/>
          <w:sz w:val="24"/>
        </w:rPr>
        <w:t>Be sure to include the questions in your resp</w:t>
      </w:r>
      <w:r w:rsidR="008E573D" w:rsidRPr="008E573D">
        <w:rPr>
          <w:rFonts w:ascii="Times New Roman" w:hAnsi="Times New Roman"/>
          <w:sz w:val="24"/>
        </w:rPr>
        <w:t>onse and indicate which context and cultural dimension</w:t>
      </w:r>
      <w:r w:rsidRPr="008E573D">
        <w:rPr>
          <w:rFonts w:ascii="Times New Roman" w:hAnsi="Times New Roman"/>
          <w:sz w:val="24"/>
        </w:rPr>
        <w:t xml:space="preserve"> you are referring</w:t>
      </w:r>
      <w:r w:rsidR="008E573D" w:rsidRPr="008E573D">
        <w:rPr>
          <w:rFonts w:ascii="Times New Roman" w:hAnsi="Times New Roman"/>
          <w:sz w:val="24"/>
        </w:rPr>
        <w:t xml:space="preserve"> to</w:t>
      </w:r>
      <w:r w:rsidRPr="008E573D">
        <w:rPr>
          <w:rFonts w:ascii="Times New Roman" w:hAnsi="Times New Roman"/>
          <w:sz w:val="24"/>
        </w:rPr>
        <w:t xml:space="preserve">. </w:t>
      </w:r>
      <w:r w:rsidR="008E573D" w:rsidRPr="008E573D">
        <w:rPr>
          <w:rFonts w:ascii="Times New Roman" w:hAnsi="Times New Roman"/>
          <w:sz w:val="24"/>
        </w:rPr>
        <w:t xml:space="preserve">Type a </w:t>
      </w:r>
      <w:r w:rsidR="008E573D" w:rsidRPr="008E573D">
        <w:rPr>
          <w:rFonts w:ascii="Times New Roman" w:hAnsi="Times New Roman"/>
          <w:b/>
          <w:sz w:val="24"/>
        </w:rPr>
        <w:t>detailed paragraph (8-10 sentences)</w:t>
      </w:r>
      <w:r w:rsidR="008E573D" w:rsidRPr="008E573D">
        <w:rPr>
          <w:rFonts w:ascii="Times New Roman" w:hAnsi="Times New Roman"/>
          <w:sz w:val="24"/>
        </w:rPr>
        <w:t xml:space="preserve"> as an answer to </w:t>
      </w:r>
      <w:r w:rsidR="008E573D" w:rsidRPr="008E573D">
        <w:rPr>
          <w:rFonts w:ascii="Times New Roman" w:hAnsi="Times New Roman"/>
          <w:b/>
          <w:sz w:val="24"/>
        </w:rPr>
        <w:t>each</w:t>
      </w:r>
      <w:r w:rsidR="008E573D" w:rsidRPr="008E573D">
        <w:rPr>
          <w:rFonts w:ascii="Times New Roman" w:hAnsi="Times New Roman"/>
          <w:sz w:val="24"/>
        </w:rPr>
        <w:t xml:space="preserve"> question.</w:t>
      </w:r>
    </w:p>
    <w:p w14:paraId="07FA6BF4" w14:textId="77777777" w:rsidR="00621895" w:rsidRPr="008E573D" w:rsidRDefault="00621895" w:rsidP="00621895">
      <w:pPr>
        <w:rPr>
          <w:rFonts w:ascii="Times New Roman" w:hAnsi="Times New Roman"/>
          <w:sz w:val="24"/>
        </w:rPr>
      </w:pPr>
    </w:p>
    <w:p w14:paraId="2D0C1CE6" w14:textId="30130127" w:rsidR="00621895" w:rsidRPr="008E573D" w:rsidRDefault="00621895" w:rsidP="00621895">
      <w:pPr>
        <w:pStyle w:val="ListParagraph"/>
        <w:numPr>
          <w:ilvl w:val="0"/>
          <w:numId w:val="2"/>
        </w:numPr>
        <w:spacing w:after="200" w:line="276" w:lineRule="auto"/>
        <w:ind w:left="360"/>
        <w:rPr>
          <w:rFonts w:ascii="Times New Roman" w:hAnsi="Times New Roman"/>
          <w:sz w:val="24"/>
        </w:rPr>
      </w:pPr>
      <w:r w:rsidRPr="008E573D">
        <w:rPr>
          <w:rFonts w:ascii="Times New Roman" w:hAnsi="Times New Roman"/>
          <w:sz w:val="24"/>
        </w:rPr>
        <w:t>Provide an example of an organization, social group or country that holds this perspective.</w:t>
      </w:r>
      <w:r w:rsidR="00F134BC">
        <w:rPr>
          <w:rFonts w:ascii="Times New Roman" w:hAnsi="Times New Roman"/>
          <w:sz w:val="24"/>
        </w:rPr>
        <w:t xml:space="preserve"> (10 points)</w:t>
      </w:r>
    </w:p>
    <w:p w14:paraId="44BD724E" w14:textId="111CF8DB" w:rsidR="00621895" w:rsidRPr="008E573D" w:rsidRDefault="00621895" w:rsidP="00621895">
      <w:pPr>
        <w:pStyle w:val="ListParagraph"/>
        <w:numPr>
          <w:ilvl w:val="0"/>
          <w:numId w:val="2"/>
        </w:numPr>
        <w:spacing w:after="200" w:line="276" w:lineRule="auto"/>
        <w:ind w:left="360"/>
        <w:rPr>
          <w:rFonts w:ascii="Times New Roman" w:hAnsi="Times New Roman"/>
          <w:sz w:val="24"/>
        </w:rPr>
      </w:pPr>
      <w:r w:rsidRPr="008E573D">
        <w:rPr>
          <w:rFonts w:ascii="Times New Roman" w:hAnsi="Times New Roman"/>
          <w:sz w:val="24"/>
        </w:rPr>
        <w:t>Develop an example of how intercultural communication with individuals who</w:t>
      </w:r>
      <w:r w:rsidR="00D87888" w:rsidRPr="008E573D">
        <w:rPr>
          <w:rFonts w:ascii="Times New Roman" w:hAnsi="Times New Roman"/>
          <w:sz w:val="24"/>
        </w:rPr>
        <w:t xml:space="preserve"> hold the opposite cultural viewpoint</w:t>
      </w:r>
      <w:r w:rsidRPr="008E573D">
        <w:rPr>
          <w:rFonts w:ascii="Times New Roman" w:hAnsi="Times New Roman"/>
          <w:sz w:val="24"/>
        </w:rPr>
        <w:t xml:space="preserve"> could present a challenge in </w:t>
      </w:r>
      <w:r w:rsidR="008E573D" w:rsidRPr="008E573D">
        <w:rPr>
          <w:rFonts w:ascii="Times New Roman" w:hAnsi="Times New Roman"/>
          <w:b/>
          <w:sz w:val="24"/>
          <w:u w:val="single"/>
        </w:rPr>
        <w:t>ONE</w:t>
      </w:r>
      <w:r w:rsidR="00FC2117" w:rsidRPr="008E573D">
        <w:rPr>
          <w:rFonts w:ascii="Times New Roman" w:hAnsi="Times New Roman"/>
          <w:sz w:val="24"/>
        </w:rPr>
        <w:t xml:space="preserve"> of the following contexts.</w:t>
      </w:r>
      <w:r w:rsidR="008E573D" w:rsidRPr="008E573D">
        <w:rPr>
          <w:rFonts w:ascii="Times New Roman" w:hAnsi="Times New Roman"/>
          <w:sz w:val="24"/>
        </w:rPr>
        <w:t xml:space="preserve"> Please</w:t>
      </w:r>
      <w:r w:rsidR="00FC2117" w:rsidRPr="008E573D">
        <w:rPr>
          <w:rFonts w:ascii="Times New Roman" w:hAnsi="Times New Roman"/>
          <w:sz w:val="24"/>
        </w:rPr>
        <w:t xml:space="preserve"> describe one thing each person could do to improve his or her intercultural communication competence. </w:t>
      </w:r>
      <w:r w:rsidR="00F134BC">
        <w:rPr>
          <w:rFonts w:ascii="Times New Roman" w:hAnsi="Times New Roman"/>
          <w:sz w:val="24"/>
        </w:rPr>
        <w:t>(16 points)</w:t>
      </w:r>
    </w:p>
    <w:p w14:paraId="32D6F081" w14:textId="77777777" w:rsidR="00621895" w:rsidRPr="008E573D" w:rsidRDefault="00621895" w:rsidP="00621895">
      <w:pPr>
        <w:pStyle w:val="ListParagraph"/>
        <w:numPr>
          <w:ilvl w:val="1"/>
          <w:numId w:val="3"/>
        </w:numPr>
        <w:spacing w:after="200" w:line="276" w:lineRule="auto"/>
        <w:ind w:left="720"/>
        <w:rPr>
          <w:rFonts w:ascii="Times New Roman" w:hAnsi="Times New Roman"/>
          <w:sz w:val="24"/>
        </w:rPr>
        <w:sectPr w:rsidR="00621895" w:rsidRPr="008E573D" w:rsidSect="00621895">
          <w:type w:val="continuous"/>
          <w:pgSz w:w="12240" w:h="15840"/>
          <w:pgMar w:top="720" w:right="720" w:bottom="720" w:left="720" w:header="720" w:footer="720" w:gutter="0"/>
          <w:cols w:space="720"/>
          <w:docGrid w:linePitch="272"/>
        </w:sectPr>
      </w:pPr>
    </w:p>
    <w:p w14:paraId="7AD55A5A" w14:textId="77777777" w:rsidR="00621895" w:rsidRPr="008E573D" w:rsidRDefault="00621895" w:rsidP="00621895">
      <w:pPr>
        <w:pStyle w:val="ListParagraph"/>
        <w:numPr>
          <w:ilvl w:val="1"/>
          <w:numId w:val="3"/>
        </w:numPr>
        <w:spacing w:after="200" w:line="276" w:lineRule="auto"/>
        <w:ind w:left="720"/>
        <w:rPr>
          <w:rFonts w:ascii="Times New Roman" w:hAnsi="Times New Roman"/>
          <w:sz w:val="24"/>
        </w:rPr>
      </w:pPr>
      <w:r w:rsidRPr="008E573D">
        <w:rPr>
          <w:rFonts w:ascii="Times New Roman" w:hAnsi="Times New Roman"/>
          <w:sz w:val="24"/>
        </w:rPr>
        <w:t>Workplace—Boss-Employee</w:t>
      </w:r>
    </w:p>
    <w:p w14:paraId="65F83890" w14:textId="77777777" w:rsidR="00621895" w:rsidRPr="008E573D" w:rsidRDefault="00621895" w:rsidP="00621895">
      <w:pPr>
        <w:pStyle w:val="ListParagraph"/>
        <w:numPr>
          <w:ilvl w:val="1"/>
          <w:numId w:val="3"/>
        </w:numPr>
        <w:spacing w:after="200" w:line="276" w:lineRule="auto"/>
        <w:ind w:left="720"/>
        <w:rPr>
          <w:rFonts w:ascii="Times New Roman" w:hAnsi="Times New Roman"/>
          <w:sz w:val="24"/>
        </w:rPr>
      </w:pPr>
      <w:r w:rsidRPr="008E573D">
        <w:rPr>
          <w:rFonts w:ascii="Times New Roman" w:hAnsi="Times New Roman"/>
          <w:sz w:val="24"/>
        </w:rPr>
        <w:t>Workplace—Customer Service</w:t>
      </w:r>
    </w:p>
    <w:p w14:paraId="7E9ECE8A" w14:textId="77777777" w:rsidR="00621895" w:rsidRPr="008E573D" w:rsidRDefault="00621895" w:rsidP="00621895">
      <w:pPr>
        <w:pStyle w:val="ListParagraph"/>
        <w:numPr>
          <w:ilvl w:val="1"/>
          <w:numId w:val="3"/>
        </w:numPr>
        <w:spacing w:after="200" w:line="276" w:lineRule="auto"/>
        <w:ind w:left="720"/>
        <w:rPr>
          <w:rFonts w:ascii="Times New Roman" w:hAnsi="Times New Roman"/>
          <w:sz w:val="24"/>
        </w:rPr>
      </w:pPr>
      <w:r w:rsidRPr="008E573D">
        <w:rPr>
          <w:rFonts w:ascii="Times New Roman" w:hAnsi="Times New Roman"/>
          <w:sz w:val="24"/>
        </w:rPr>
        <w:t>Romance—Relationship Expectations</w:t>
      </w:r>
    </w:p>
    <w:p w14:paraId="2D66895B" w14:textId="77777777" w:rsidR="00621895" w:rsidRPr="008E573D" w:rsidRDefault="00621895" w:rsidP="00621895">
      <w:pPr>
        <w:pStyle w:val="ListParagraph"/>
        <w:numPr>
          <w:ilvl w:val="1"/>
          <w:numId w:val="3"/>
        </w:numPr>
        <w:spacing w:after="200" w:line="276" w:lineRule="auto"/>
        <w:ind w:left="720"/>
        <w:rPr>
          <w:rFonts w:ascii="Times New Roman" w:hAnsi="Times New Roman"/>
          <w:sz w:val="24"/>
        </w:rPr>
      </w:pPr>
      <w:r w:rsidRPr="008E573D">
        <w:rPr>
          <w:rFonts w:ascii="Times New Roman" w:hAnsi="Times New Roman"/>
          <w:sz w:val="24"/>
        </w:rPr>
        <w:t>Romance- Combining Families</w:t>
      </w:r>
    </w:p>
    <w:p w14:paraId="51B04066" w14:textId="77777777" w:rsidR="00621895" w:rsidRPr="008E573D" w:rsidRDefault="00621895" w:rsidP="00621895">
      <w:pPr>
        <w:pStyle w:val="ListParagraph"/>
        <w:numPr>
          <w:ilvl w:val="1"/>
          <w:numId w:val="3"/>
        </w:numPr>
        <w:spacing w:after="200" w:line="276" w:lineRule="auto"/>
        <w:ind w:left="720"/>
        <w:rPr>
          <w:rFonts w:ascii="Times New Roman" w:hAnsi="Times New Roman"/>
          <w:sz w:val="24"/>
        </w:rPr>
      </w:pPr>
      <w:r w:rsidRPr="008E573D">
        <w:rPr>
          <w:rFonts w:ascii="Times New Roman" w:hAnsi="Times New Roman"/>
          <w:sz w:val="24"/>
        </w:rPr>
        <w:t>Education—Teacher-Student</w:t>
      </w:r>
    </w:p>
    <w:p w14:paraId="71A368CF" w14:textId="39505F63" w:rsidR="00621895" w:rsidRPr="008E573D" w:rsidRDefault="006A45B1" w:rsidP="00FC2117">
      <w:pPr>
        <w:pStyle w:val="ListParagraph"/>
        <w:numPr>
          <w:ilvl w:val="1"/>
          <w:numId w:val="3"/>
        </w:numPr>
        <w:spacing w:after="200" w:line="276" w:lineRule="auto"/>
        <w:ind w:left="720"/>
        <w:rPr>
          <w:rFonts w:ascii="Times New Roman" w:hAnsi="Times New Roman"/>
          <w:sz w:val="24"/>
        </w:rPr>
      </w:pPr>
      <w:r w:rsidRPr="008E573D">
        <w:rPr>
          <w:rFonts w:ascii="Times New Roman" w:hAnsi="Times New Roman"/>
          <w:sz w:val="24"/>
        </w:rPr>
        <w:t>Education—Group Project</w:t>
      </w:r>
    </w:p>
    <w:p w14:paraId="5B683D5E" w14:textId="77777777" w:rsidR="006A45B1" w:rsidRPr="008E573D" w:rsidRDefault="006A45B1" w:rsidP="006A45B1">
      <w:pPr>
        <w:spacing w:after="200" w:line="276" w:lineRule="auto"/>
        <w:rPr>
          <w:rFonts w:ascii="Times New Roman" w:hAnsi="Times New Roman"/>
          <w:sz w:val="24"/>
        </w:rPr>
        <w:sectPr w:rsidR="006A45B1" w:rsidRPr="008E573D" w:rsidSect="00621895">
          <w:type w:val="continuous"/>
          <w:pgSz w:w="12240" w:h="15840"/>
          <w:pgMar w:top="720" w:right="720" w:bottom="720" w:left="720" w:header="720" w:footer="720" w:gutter="0"/>
          <w:cols w:num="2" w:space="720"/>
          <w:docGrid w:linePitch="272"/>
        </w:sectPr>
      </w:pPr>
    </w:p>
    <w:p w14:paraId="414915F3" w14:textId="77777777" w:rsidR="007177FC" w:rsidRDefault="007177FC">
      <w:pPr>
        <w:rPr>
          <w:rFonts w:ascii="Times New Roman" w:eastAsiaTheme="majorEastAsia" w:hAnsi="Times New Roman"/>
          <w:color w:val="17365D" w:themeColor="text2" w:themeShade="BF"/>
          <w:spacing w:val="5"/>
          <w:kern w:val="28"/>
          <w:sz w:val="24"/>
        </w:rPr>
      </w:pPr>
      <w:r>
        <w:rPr>
          <w:rFonts w:ascii="Times New Roman" w:hAnsi="Times New Roman"/>
          <w:sz w:val="24"/>
        </w:rPr>
        <w:br w:type="page"/>
      </w:r>
    </w:p>
    <w:p w14:paraId="138549E7" w14:textId="77777777" w:rsidR="00F134BC" w:rsidRDefault="00F134BC">
      <w:pPr>
        <w:rPr>
          <w:rFonts w:ascii="Times New Roman" w:hAnsi="Times New Roman"/>
          <w:sz w:val="24"/>
        </w:rPr>
      </w:pPr>
      <w:r>
        <w:rPr>
          <w:rFonts w:ascii="Times New Roman" w:hAnsi="Times New Roman"/>
          <w:sz w:val="24"/>
        </w:rPr>
        <w:lastRenderedPageBreak/>
        <w:t>Evaluation Form</w:t>
      </w:r>
    </w:p>
    <w:p w14:paraId="3627EC79" w14:textId="77777777" w:rsidR="00F134BC" w:rsidRDefault="00F134BC">
      <w:pPr>
        <w:rPr>
          <w:rFonts w:ascii="Times New Roman" w:hAnsi="Times New Roman"/>
          <w:sz w:val="24"/>
        </w:rPr>
      </w:pPr>
    </w:p>
    <w:tbl>
      <w:tblPr>
        <w:tblStyle w:val="TableGrid"/>
        <w:tblW w:w="0" w:type="auto"/>
        <w:tblLook w:val="04A0" w:firstRow="1" w:lastRow="0" w:firstColumn="1" w:lastColumn="0" w:noHBand="0" w:noVBand="1"/>
      </w:tblPr>
      <w:tblGrid>
        <w:gridCol w:w="3596"/>
        <w:gridCol w:w="3597"/>
        <w:gridCol w:w="3597"/>
      </w:tblGrid>
      <w:tr w:rsidR="00FC15FD" w14:paraId="27E16B66" w14:textId="77777777" w:rsidTr="00FC15FD">
        <w:tc>
          <w:tcPr>
            <w:tcW w:w="3596" w:type="dxa"/>
          </w:tcPr>
          <w:p w14:paraId="5AD94056" w14:textId="77777777" w:rsidR="007A73C2" w:rsidRDefault="007A73C2">
            <w:pPr>
              <w:rPr>
                <w:rFonts w:ascii="Times New Roman" w:hAnsi="Times New Roman"/>
                <w:sz w:val="24"/>
              </w:rPr>
            </w:pPr>
          </w:p>
          <w:p w14:paraId="0CB2E11C" w14:textId="4572A964" w:rsidR="00FC15FD" w:rsidRDefault="007A73C2">
            <w:pPr>
              <w:rPr>
                <w:rFonts w:ascii="Times New Roman" w:hAnsi="Times New Roman"/>
                <w:sz w:val="24"/>
              </w:rPr>
            </w:pPr>
            <w:r>
              <w:rPr>
                <w:rFonts w:ascii="Times New Roman" w:hAnsi="Times New Roman"/>
                <w:sz w:val="24"/>
              </w:rPr>
              <w:t>Question</w:t>
            </w:r>
          </w:p>
          <w:p w14:paraId="0703737A" w14:textId="5C88F1D8" w:rsidR="007A73C2" w:rsidRDefault="007A73C2">
            <w:pPr>
              <w:rPr>
                <w:rFonts w:ascii="Times New Roman" w:hAnsi="Times New Roman"/>
                <w:sz w:val="24"/>
              </w:rPr>
            </w:pPr>
          </w:p>
        </w:tc>
        <w:tc>
          <w:tcPr>
            <w:tcW w:w="3597" w:type="dxa"/>
          </w:tcPr>
          <w:p w14:paraId="40224B17" w14:textId="77777777" w:rsidR="00FC15FD" w:rsidRDefault="00FC15FD">
            <w:pPr>
              <w:rPr>
                <w:rFonts w:ascii="Times New Roman" w:hAnsi="Times New Roman"/>
                <w:sz w:val="24"/>
              </w:rPr>
            </w:pPr>
          </w:p>
          <w:p w14:paraId="2A71B0BD" w14:textId="42964F5D" w:rsidR="007A73C2" w:rsidRDefault="007A73C2">
            <w:pPr>
              <w:rPr>
                <w:rFonts w:ascii="Times New Roman" w:hAnsi="Times New Roman"/>
                <w:sz w:val="24"/>
              </w:rPr>
            </w:pPr>
            <w:r>
              <w:rPr>
                <w:rFonts w:ascii="Times New Roman" w:hAnsi="Times New Roman"/>
                <w:sz w:val="24"/>
              </w:rPr>
              <w:t>Worth</w:t>
            </w:r>
          </w:p>
        </w:tc>
        <w:tc>
          <w:tcPr>
            <w:tcW w:w="3597" w:type="dxa"/>
          </w:tcPr>
          <w:p w14:paraId="1F579470" w14:textId="77777777" w:rsidR="00FC15FD" w:rsidRDefault="00FC15FD">
            <w:pPr>
              <w:rPr>
                <w:rFonts w:ascii="Times New Roman" w:hAnsi="Times New Roman"/>
                <w:sz w:val="24"/>
              </w:rPr>
            </w:pPr>
          </w:p>
          <w:p w14:paraId="66961CF2" w14:textId="29796276" w:rsidR="007A73C2" w:rsidRDefault="007A73C2">
            <w:pPr>
              <w:rPr>
                <w:rFonts w:ascii="Times New Roman" w:hAnsi="Times New Roman"/>
                <w:sz w:val="24"/>
              </w:rPr>
            </w:pPr>
            <w:r>
              <w:rPr>
                <w:rFonts w:ascii="Times New Roman" w:hAnsi="Times New Roman"/>
                <w:sz w:val="24"/>
              </w:rPr>
              <w:t>You Get</w:t>
            </w:r>
          </w:p>
        </w:tc>
      </w:tr>
      <w:tr w:rsidR="00FC15FD" w14:paraId="24A7E8F2" w14:textId="77777777" w:rsidTr="00FC15FD">
        <w:tc>
          <w:tcPr>
            <w:tcW w:w="3596" w:type="dxa"/>
          </w:tcPr>
          <w:p w14:paraId="0B2BA51D" w14:textId="77777777" w:rsidR="00FC15FD" w:rsidRDefault="00FC15FD">
            <w:pPr>
              <w:rPr>
                <w:rFonts w:ascii="Times New Roman" w:hAnsi="Times New Roman"/>
                <w:sz w:val="24"/>
              </w:rPr>
            </w:pPr>
          </w:p>
          <w:p w14:paraId="0DE1E8B9" w14:textId="693C0E92" w:rsidR="007A73C2" w:rsidRDefault="007A73C2">
            <w:pPr>
              <w:rPr>
                <w:rFonts w:ascii="Times New Roman" w:hAnsi="Times New Roman"/>
                <w:sz w:val="24"/>
              </w:rPr>
            </w:pPr>
            <w:r>
              <w:rPr>
                <w:rFonts w:ascii="Times New Roman" w:hAnsi="Times New Roman"/>
                <w:sz w:val="24"/>
              </w:rPr>
              <w:t>Identification / Matching</w:t>
            </w:r>
          </w:p>
        </w:tc>
        <w:tc>
          <w:tcPr>
            <w:tcW w:w="3597" w:type="dxa"/>
          </w:tcPr>
          <w:p w14:paraId="47EC58E0" w14:textId="77777777" w:rsidR="00FC15FD" w:rsidRDefault="00FC15FD">
            <w:pPr>
              <w:rPr>
                <w:rFonts w:ascii="Times New Roman" w:hAnsi="Times New Roman"/>
                <w:sz w:val="24"/>
              </w:rPr>
            </w:pPr>
          </w:p>
          <w:p w14:paraId="71FAD460" w14:textId="77777777" w:rsidR="007A73C2" w:rsidRDefault="007A73C2">
            <w:pPr>
              <w:rPr>
                <w:rFonts w:ascii="Times New Roman" w:hAnsi="Times New Roman"/>
                <w:sz w:val="24"/>
              </w:rPr>
            </w:pPr>
            <w:r>
              <w:rPr>
                <w:rFonts w:ascii="Times New Roman" w:hAnsi="Times New Roman"/>
                <w:sz w:val="24"/>
              </w:rPr>
              <w:t>14</w:t>
            </w:r>
          </w:p>
          <w:p w14:paraId="2EA9AB51" w14:textId="6A62F917" w:rsidR="007A73C2" w:rsidRDefault="007A73C2">
            <w:pPr>
              <w:rPr>
                <w:rFonts w:ascii="Times New Roman" w:hAnsi="Times New Roman"/>
                <w:sz w:val="24"/>
              </w:rPr>
            </w:pPr>
          </w:p>
        </w:tc>
        <w:tc>
          <w:tcPr>
            <w:tcW w:w="3597" w:type="dxa"/>
          </w:tcPr>
          <w:p w14:paraId="3E1E1F6A" w14:textId="77777777" w:rsidR="00FC15FD" w:rsidRDefault="00FC15FD">
            <w:pPr>
              <w:rPr>
                <w:rFonts w:ascii="Times New Roman" w:hAnsi="Times New Roman"/>
                <w:sz w:val="24"/>
              </w:rPr>
            </w:pPr>
          </w:p>
        </w:tc>
      </w:tr>
      <w:tr w:rsidR="00FC15FD" w14:paraId="56FD0A07" w14:textId="77777777" w:rsidTr="00FC15FD">
        <w:tc>
          <w:tcPr>
            <w:tcW w:w="3596" w:type="dxa"/>
          </w:tcPr>
          <w:p w14:paraId="07DC4E4B" w14:textId="77777777" w:rsidR="00FC15FD" w:rsidRDefault="00FC15FD">
            <w:pPr>
              <w:rPr>
                <w:rFonts w:ascii="Times New Roman" w:hAnsi="Times New Roman"/>
                <w:sz w:val="24"/>
              </w:rPr>
            </w:pPr>
          </w:p>
          <w:p w14:paraId="58A051AC" w14:textId="029A0970" w:rsidR="007A73C2" w:rsidRDefault="007A73C2">
            <w:pPr>
              <w:rPr>
                <w:rFonts w:ascii="Times New Roman" w:hAnsi="Times New Roman"/>
                <w:sz w:val="24"/>
              </w:rPr>
            </w:pPr>
            <w:r>
              <w:rPr>
                <w:rFonts w:ascii="Times New Roman" w:hAnsi="Times New Roman"/>
                <w:sz w:val="24"/>
              </w:rPr>
              <w:t>Q1</w:t>
            </w:r>
          </w:p>
        </w:tc>
        <w:tc>
          <w:tcPr>
            <w:tcW w:w="3597" w:type="dxa"/>
          </w:tcPr>
          <w:p w14:paraId="59100B4A" w14:textId="77777777" w:rsidR="00FC15FD" w:rsidRDefault="00FC15FD">
            <w:pPr>
              <w:rPr>
                <w:rFonts w:ascii="Times New Roman" w:hAnsi="Times New Roman"/>
                <w:sz w:val="24"/>
              </w:rPr>
            </w:pPr>
          </w:p>
          <w:p w14:paraId="63445C68" w14:textId="77777777" w:rsidR="007A73C2" w:rsidRDefault="007A73C2">
            <w:pPr>
              <w:rPr>
                <w:rFonts w:ascii="Times New Roman" w:hAnsi="Times New Roman"/>
                <w:sz w:val="24"/>
              </w:rPr>
            </w:pPr>
            <w:r>
              <w:rPr>
                <w:rFonts w:ascii="Times New Roman" w:hAnsi="Times New Roman"/>
                <w:sz w:val="24"/>
              </w:rPr>
              <w:t>10</w:t>
            </w:r>
          </w:p>
          <w:p w14:paraId="196A1172" w14:textId="773910BF" w:rsidR="007A73C2" w:rsidRDefault="007A73C2">
            <w:pPr>
              <w:rPr>
                <w:rFonts w:ascii="Times New Roman" w:hAnsi="Times New Roman"/>
                <w:sz w:val="24"/>
              </w:rPr>
            </w:pPr>
          </w:p>
        </w:tc>
        <w:tc>
          <w:tcPr>
            <w:tcW w:w="3597" w:type="dxa"/>
          </w:tcPr>
          <w:p w14:paraId="152C13B7" w14:textId="77777777" w:rsidR="00FC15FD" w:rsidRDefault="00FC15FD">
            <w:pPr>
              <w:rPr>
                <w:rFonts w:ascii="Times New Roman" w:hAnsi="Times New Roman"/>
                <w:sz w:val="24"/>
              </w:rPr>
            </w:pPr>
          </w:p>
        </w:tc>
      </w:tr>
      <w:tr w:rsidR="00FC15FD" w14:paraId="53960DD8" w14:textId="77777777" w:rsidTr="00FC15FD">
        <w:tc>
          <w:tcPr>
            <w:tcW w:w="3596" w:type="dxa"/>
          </w:tcPr>
          <w:p w14:paraId="4E460B43" w14:textId="77777777" w:rsidR="00FC15FD" w:rsidRDefault="00FC15FD">
            <w:pPr>
              <w:rPr>
                <w:rFonts w:ascii="Times New Roman" w:hAnsi="Times New Roman"/>
                <w:sz w:val="24"/>
              </w:rPr>
            </w:pPr>
          </w:p>
          <w:p w14:paraId="44769160" w14:textId="38404E8C" w:rsidR="007A73C2" w:rsidRDefault="007A73C2">
            <w:pPr>
              <w:rPr>
                <w:rFonts w:ascii="Times New Roman" w:hAnsi="Times New Roman"/>
                <w:sz w:val="24"/>
              </w:rPr>
            </w:pPr>
            <w:r>
              <w:rPr>
                <w:rFonts w:ascii="Times New Roman" w:hAnsi="Times New Roman"/>
                <w:sz w:val="24"/>
              </w:rPr>
              <w:t>Q2</w:t>
            </w:r>
          </w:p>
        </w:tc>
        <w:tc>
          <w:tcPr>
            <w:tcW w:w="3597" w:type="dxa"/>
          </w:tcPr>
          <w:p w14:paraId="3B34A14B" w14:textId="77777777" w:rsidR="00FC15FD" w:rsidRDefault="00FC15FD">
            <w:pPr>
              <w:rPr>
                <w:rFonts w:ascii="Times New Roman" w:hAnsi="Times New Roman"/>
                <w:sz w:val="24"/>
              </w:rPr>
            </w:pPr>
          </w:p>
          <w:p w14:paraId="7945B96E" w14:textId="77777777" w:rsidR="007A73C2" w:rsidRDefault="007A73C2">
            <w:pPr>
              <w:rPr>
                <w:rFonts w:ascii="Times New Roman" w:hAnsi="Times New Roman"/>
                <w:sz w:val="24"/>
              </w:rPr>
            </w:pPr>
            <w:r>
              <w:rPr>
                <w:rFonts w:ascii="Times New Roman" w:hAnsi="Times New Roman"/>
                <w:sz w:val="24"/>
              </w:rPr>
              <w:t>16</w:t>
            </w:r>
          </w:p>
          <w:p w14:paraId="13B3D9C2" w14:textId="55AA171E" w:rsidR="007A73C2" w:rsidRDefault="007A73C2">
            <w:pPr>
              <w:rPr>
                <w:rFonts w:ascii="Times New Roman" w:hAnsi="Times New Roman"/>
                <w:sz w:val="24"/>
              </w:rPr>
            </w:pPr>
          </w:p>
        </w:tc>
        <w:tc>
          <w:tcPr>
            <w:tcW w:w="3597" w:type="dxa"/>
          </w:tcPr>
          <w:p w14:paraId="75B59EB2" w14:textId="77777777" w:rsidR="00FC15FD" w:rsidRDefault="00FC15FD">
            <w:pPr>
              <w:rPr>
                <w:rFonts w:ascii="Times New Roman" w:hAnsi="Times New Roman"/>
                <w:sz w:val="24"/>
              </w:rPr>
            </w:pPr>
          </w:p>
        </w:tc>
      </w:tr>
    </w:tbl>
    <w:p w14:paraId="68062DB2" w14:textId="7B70EC58" w:rsidR="00F134BC" w:rsidRDefault="00F134BC">
      <w:pPr>
        <w:rPr>
          <w:rFonts w:ascii="Times New Roman" w:eastAsiaTheme="majorEastAsia" w:hAnsi="Times New Roman"/>
          <w:color w:val="17365D" w:themeColor="text2" w:themeShade="BF"/>
          <w:spacing w:val="5"/>
          <w:kern w:val="28"/>
          <w:sz w:val="24"/>
        </w:rPr>
      </w:pPr>
      <w:r>
        <w:rPr>
          <w:rFonts w:ascii="Times New Roman" w:hAnsi="Times New Roman"/>
          <w:sz w:val="24"/>
        </w:rPr>
        <w:br w:type="page"/>
      </w:r>
    </w:p>
    <w:p w14:paraId="3DC7F6D6" w14:textId="169B89E7" w:rsidR="006A45B1" w:rsidRPr="008E573D" w:rsidRDefault="006A45B1" w:rsidP="006A45B1">
      <w:pPr>
        <w:pStyle w:val="Title"/>
        <w:rPr>
          <w:rFonts w:ascii="Times New Roman" w:hAnsi="Times New Roman" w:cs="Times New Roman"/>
          <w:sz w:val="24"/>
          <w:szCs w:val="24"/>
        </w:rPr>
      </w:pPr>
      <w:r w:rsidRPr="008E573D">
        <w:rPr>
          <w:rFonts w:ascii="Times New Roman" w:hAnsi="Times New Roman" w:cs="Times New Roman"/>
          <w:sz w:val="24"/>
          <w:szCs w:val="24"/>
        </w:rPr>
        <w:lastRenderedPageBreak/>
        <w:t>Cultural Differences Flash Cards</w:t>
      </w:r>
      <w:r w:rsidR="007177FC">
        <w:rPr>
          <w:rFonts w:ascii="Times New Roman" w:hAnsi="Times New Roman" w:cs="Times New Roman"/>
          <w:sz w:val="24"/>
          <w:szCs w:val="24"/>
        </w:rPr>
        <w:t xml:space="preserve"> (</w:t>
      </w:r>
      <w:r w:rsidR="007177FC" w:rsidRPr="007177FC">
        <w:rPr>
          <w:rFonts w:ascii="Times New Roman" w:hAnsi="Times New Roman" w:cs="Times New Roman"/>
          <w:i/>
          <w:color w:val="auto"/>
          <w:sz w:val="24"/>
          <w:szCs w:val="24"/>
        </w:rPr>
        <w:t>For your reference; No action needed</w:t>
      </w:r>
      <w:r w:rsidR="007177F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2448"/>
        <w:gridCol w:w="8010"/>
      </w:tblGrid>
      <w:tr w:rsidR="006A45B1" w:rsidRPr="008E573D" w14:paraId="7AD49EDD" w14:textId="77777777" w:rsidTr="00BC59EF">
        <w:tc>
          <w:tcPr>
            <w:tcW w:w="2448" w:type="dxa"/>
          </w:tcPr>
          <w:p w14:paraId="3B554DC7" w14:textId="77777777" w:rsidR="006A45B1" w:rsidRPr="008E573D" w:rsidRDefault="006A45B1" w:rsidP="00BC59EF">
            <w:pPr>
              <w:pStyle w:val="Heading1"/>
              <w:outlineLvl w:val="0"/>
              <w:rPr>
                <w:rFonts w:ascii="Times New Roman" w:hAnsi="Times New Roman" w:cs="Times New Roman"/>
                <w:sz w:val="24"/>
                <w:szCs w:val="24"/>
              </w:rPr>
            </w:pPr>
            <w:r w:rsidRPr="008E573D">
              <w:rPr>
                <w:rFonts w:ascii="Times New Roman" w:hAnsi="Times New Roman" w:cs="Times New Roman"/>
                <w:sz w:val="24"/>
                <w:szCs w:val="24"/>
              </w:rPr>
              <w:t>Orientation</w:t>
            </w:r>
          </w:p>
        </w:tc>
        <w:tc>
          <w:tcPr>
            <w:tcW w:w="8010" w:type="dxa"/>
          </w:tcPr>
          <w:p w14:paraId="5295A38F" w14:textId="77777777" w:rsidR="006A45B1" w:rsidRPr="008E573D" w:rsidRDefault="006A45B1" w:rsidP="00BC59EF">
            <w:pPr>
              <w:pStyle w:val="Heading1"/>
              <w:outlineLvl w:val="0"/>
              <w:rPr>
                <w:rFonts w:ascii="Times New Roman" w:hAnsi="Times New Roman" w:cs="Times New Roman"/>
                <w:sz w:val="24"/>
                <w:szCs w:val="24"/>
              </w:rPr>
            </w:pPr>
            <w:r w:rsidRPr="008E573D">
              <w:rPr>
                <w:rFonts w:ascii="Times New Roman" w:hAnsi="Times New Roman" w:cs="Times New Roman"/>
                <w:sz w:val="24"/>
                <w:szCs w:val="24"/>
              </w:rPr>
              <w:t>Description</w:t>
            </w:r>
          </w:p>
          <w:p w14:paraId="51B07DBD" w14:textId="77777777" w:rsidR="006A45B1" w:rsidRPr="008E573D" w:rsidRDefault="006A45B1" w:rsidP="00BC59EF">
            <w:pPr>
              <w:rPr>
                <w:rFonts w:ascii="Times New Roman" w:hAnsi="Times New Roman" w:cs="Times New Roman"/>
                <w:sz w:val="24"/>
              </w:rPr>
            </w:pPr>
          </w:p>
        </w:tc>
      </w:tr>
      <w:tr w:rsidR="006A45B1" w:rsidRPr="008E573D" w14:paraId="3A91D887" w14:textId="77777777" w:rsidTr="00BC59EF">
        <w:tc>
          <w:tcPr>
            <w:tcW w:w="2448" w:type="dxa"/>
          </w:tcPr>
          <w:p w14:paraId="49DF7101"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Restraint Culture</w:t>
            </w:r>
          </w:p>
        </w:tc>
        <w:tc>
          <w:tcPr>
            <w:tcW w:w="8010" w:type="dxa"/>
          </w:tcPr>
          <w:p w14:paraId="1BFF22C9"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Emphasizes patience and waiting on or minimizing desires. </w:t>
            </w:r>
          </w:p>
          <w:p w14:paraId="25E63052"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Enforces restraint through strong social norms.</w:t>
            </w:r>
          </w:p>
          <w:p w14:paraId="0AD86F37"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Experiences less leisure time. </w:t>
            </w:r>
          </w:p>
          <w:p w14:paraId="2C2F5804"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Place a great value on saving and thrift. </w:t>
            </w:r>
          </w:p>
          <w:p w14:paraId="2F504C6C"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Individuals report unhappiness and having a lack of control over their life choices. </w:t>
            </w:r>
          </w:p>
          <w:p w14:paraId="3690A333"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More rigid gender roles and expectations. </w:t>
            </w:r>
          </w:p>
          <w:p w14:paraId="65D1BECE" w14:textId="77777777" w:rsidR="006A45B1" w:rsidRPr="008E573D" w:rsidRDefault="006A45B1" w:rsidP="00BC59EF">
            <w:pPr>
              <w:rPr>
                <w:rFonts w:ascii="Times New Roman" w:hAnsi="Times New Roman" w:cs="Times New Roman"/>
                <w:sz w:val="24"/>
              </w:rPr>
            </w:pPr>
          </w:p>
        </w:tc>
      </w:tr>
      <w:tr w:rsidR="006A45B1" w:rsidRPr="008E573D" w14:paraId="4EEC577A" w14:textId="77777777" w:rsidTr="00BC59EF">
        <w:tc>
          <w:tcPr>
            <w:tcW w:w="2448" w:type="dxa"/>
          </w:tcPr>
          <w:p w14:paraId="082C77E8"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Indulgence Culture</w:t>
            </w:r>
          </w:p>
        </w:tc>
        <w:tc>
          <w:tcPr>
            <w:tcW w:w="8010" w:type="dxa"/>
          </w:tcPr>
          <w:p w14:paraId="2D00AFFC"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Emphasize following personal desires, having fun and enjoying life. </w:t>
            </w:r>
          </w:p>
          <w:p w14:paraId="0E6C32F0"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Individuals report happiness and the freedom to choose what they want to.</w:t>
            </w:r>
          </w:p>
          <w:p w14:paraId="67EAD33D"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Individuals have time for and value having fun. </w:t>
            </w:r>
          </w:p>
          <w:p w14:paraId="36B6B1E3"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Value spending to meet one’s needs.</w:t>
            </w:r>
          </w:p>
          <w:p w14:paraId="19D32C6E"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Place a high value on friendships. </w:t>
            </w:r>
          </w:p>
          <w:p w14:paraId="555C3F11" w14:textId="77777777" w:rsidR="006A45B1" w:rsidRPr="008E573D" w:rsidRDefault="006A45B1" w:rsidP="00BC59EF">
            <w:pPr>
              <w:rPr>
                <w:rFonts w:ascii="Times New Roman" w:hAnsi="Times New Roman" w:cs="Times New Roman"/>
                <w:sz w:val="24"/>
              </w:rPr>
            </w:pPr>
          </w:p>
        </w:tc>
      </w:tr>
      <w:tr w:rsidR="006A45B1" w:rsidRPr="008E573D" w14:paraId="1E1FC65E" w14:textId="77777777" w:rsidTr="00BC59EF">
        <w:tc>
          <w:tcPr>
            <w:tcW w:w="2448" w:type="dxa"/>
          </w:tcPr>
          <w:p w14:paraId="5BE4B72A"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Long Term Orientation</w:t>
            </w:r>
          </w:p>
        </w:tc>
        <w:tc>
          <w:tcPr>
            <w:tcW w:w="8010" w:type="dxa"/>
          </w:tcPr>
          <w:p w14:paraId="7053A9E9"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Emphasizes the importance of future rewards. </w:t>
            </w:r>
          </w:p>
          <w:p w14:paraId="54AA3FD0"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Pragma love is emphasized more than Eros or </w:t>
            </w:r>
            <w:proofErr w:type="spellStart"/>
            <w:r w:rsidRPr="008E573D">
              <w:rPr>
                <w:rFonts w:ascii="Times New Roman" w:hAnsi="Times New Roman" w:cs="Times New Roman"/>
                <w:sz w:val="24"/>
              </w:rPr>
              <w:t>Ludus</w:t>
            </w:r>
            <w:proofErr w:type="spellEnd"/>
            <w:r w:rsidRPr="008E573D">
              <w:rPr>
                <w:rFonts w:ascii="Times New Roman" w:hAnsi="Times New Roman" w:cs="Times New Roman"/>
                <w:sz w:val="24"/>
              </w:rPr>
              <w:t xml:space="preserve"> love in marriages. </w:t>
            </w:r>
          </w:p>
          <w:p w14:paraId="225EE542"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Individuals are encouraged to save money and invest in education. </w:t>
            </w:r>
          </w:p>
          <w:p w14:paraId="2D8DCE86"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Educational success is often attributed to hard work. </w:t>
            </w:r>
          </w:p>
          <w:p w14:paraId="3438B157"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Humility is emphasized for both genders. </w:t>
            </w:r>
          </w:p>
          <w:p w14:paraId="7DF81518"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A high value is placed on the elderly being happy. </w:t>
            </w:r>
          </w:p>
          <w:p w14:paraId="314E264B" w14:textId="77777777" w:rsidR="006A45B1" w:rsidRPr="008E573D" w:rsidRDefault="006A45B1" w:rsidP="00BC59EF">
            <w:pPr>
              <w:rPr>
                <w:rFonts w:ascii="Times New Roman" w:hAnsi="Times New Roman" w:cs="Times New Roman"/>
                <w:sz w:val="24"/>
              </w:rPr>
            </w:pPr>
          </w:p>
        </w:tc>
      </w:tr>
      <w:tr w:rsidR="006A45B1" w:rsidRPr="008E573D" w14:paraId="13425E4E" w14:textId="77777777" w:rsidTr="00BC59EF">
        <w:tc>
          <w:tcPr>
            <w:tcW w:w="2448" w:type="dxa"/>
          </w:tcPr>
          <w:p w14:paraId="4409C3B0"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Short Term Orientation</w:t>
            </w:r>
          </w:p>
        </w:tc>
        <w:tc>
          <w:tcPr>
            <w:tcW w:w="8010" w:type="dxa"/>
          </w:tcPr>
          <w:p w14:paraId="45A511FA"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More likely to spend money quickly. </w:t>
            </w:r>
          </w:p>
          <w:p w14:paraId="68AF71E5"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Desire quick results from their work. </w:t>
            </w:r>
          </w:p>
          <w:p w14:paraId="2DB1425F"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Humility is emphasized for women only. </w:t>
            </w:r>
          </w:p>
          <w:p w14:paraId="044C0ABC"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Becoming older is perceived as unpleasant. </w:t>
            </w:r>
          </w:p>
          <w:p w14:paraId="74448810"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Educational success is often perceived as by luck or chance. </w:t>
            </w:r>
          </w:p>
          <w:p w14:paraId="0424CFBE" w14:textId="77777777" w:rsidR="006A45B1" w:rsidRPr="008E573D" w:rsidRDefault="006A45B1" w:rsidP="00BC59EF">
            <w:pPr>
              <w:rPr>
                <w:rFonts w:ascii="Times New Roman" w:hAnsi="Times New Roman" w:cs="Times New Roman"/>
                <w:sz w:val="24"/>
              </w:rPr>
            </w:pPr>
          </w:p>
        </w:tc>
      </w:tr>
      <w:tr w:rsidR="006A45B1" w:rsidRPr="008E573D" w14:paraId="0174BA12" w14:textId="77777777" w:rsidTr="00BC59EF">
        <w:tc>
          <w:tcPr>
            <w:tcW w:w="2448" w:type="dxa"/>
          </w:tcPr>
          <w:p w14:paraId="7428853D"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High Ambiguity Tolerant</w:t>
            </w:r>
          </w:p>
        </w:tc>
        <w:tc>
          <w:tcPr>
            <w:tcW w:w="8010" w:type="dxa"/>
          </w:tcPr>
          <w:p w14:paraId="518C6A1F"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Uncertainty is a normal part of life. </w:t>
            </w:r>
          </w:p>
          <w:p w14:paraId="12D015EF"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Rules are not very important. </w:t>
            </w:r>
          </w:p>
          <w:p w14:paraId="53E6302A"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Encourage and embrace individuals who are different from the norm.</w:t>
            </w:r>
          </w:p>
          <w:p w14:paraId="40D299E4"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Creativity is rewarded and desired—especially in education. </w:t>
            </w:r>
          </w:p>
          <w:p w14:paraId="6A66A97A"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Students accept teacher’s lack of knowledge. </w:t>
            </w:r>
          </w:p>
          <w:p w14:paraId="7F808B80" w14:textId="77777777" w:rsidR="006A45B1" w:rsidRPr="008E573D" w:rsidRDefault="006A45B1" w:rsidP="00BC59EF">
            <w:pPr>
              <w:rPr>
                <w:rFonts w:ascii="Times New Roman" w:hAnsi="Times New Roman" w:cs="Times New Roman"/>
                <w:sz w:val="24"/>
              </w:rPr>
            </w:pPr>
          </w:p>
        </w:tc>
      </w:tr>
      <w:tr w:rsidR="006A45B1" w:rsidRPr="008E573D" w14:paraId="7767A134" w14:textId="77777777" w:rsidTr="00BC59EF">
        <w:tc>
          <w:tcPr>
            <w:tcW w:w="2448" w:type="dxa"/>
          </w:tcPr>
          <w:p w14:paraId="7612EEB9"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Low Ambiguity Tolerant</w:t>
            </w:r>
          </w:p>
        </w:tc>
        <w:tc>
          <w:tcPr>
            <w:tcW w:w="8010" w:type="dxa"/>
          </w:tcPr>
          <w:p w14:paraId="4F5D1329"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Experience Anxiety when not knowing what is going to happen next. </w:t>
            </w:r>
          </w:p>
          <w:p w14:paraId="40B4FD1D"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Clear rules are emphasized and developed. </w:t>
            </w:r>
          </w:p>
          <w:p w14:paraId="7A5F069E"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Students prefer structured learning environments with clear expectations. </w:t>
            </w:r>
          </w:p>
          <w:p w14:paraId="2A8DC75F" w14:textId="77777777" w:rsidR="006A45B1" w:rsidRPr="008E573D" w:rsidRDefault="006A45B1" w:rsidP="00BC59EF">
            <w:pPr>
              <w:rPr>
                <w:rFonts w:ascii="Times New Roman" w:hAnsi="Times New Roman" w:cs="Times New Roman"/>
                <w:sz w:val="24"/>
              </w:rPr>
            </w:pPr>
          </w:p>
          <w:p w14:paraId="1C26579D" w14:textId="77777777" w:rsidR="006A45B1" w:rsidRPr="008E573D" w:rsidRDefault="006A45B1" w:rsidP="00BC59EF">
            <w:pPr>
              <w:rPr>
                <w:rFonts w:ascii="Times New Roman" w:hAnsi="Times New Roman" w:cs="Times New Roman"/>
                <w:sz w:val="24"/>
              </w:rPr>
            </w:pPr>
          </w:p>
          <w:p w14:paraId="05FBDC2F" w14:textId="77777777" w:rsidR="006A45B1" w:rsidRPr="008E573D" w:rsidRDefault="006A45B1" w:rsidP="00BC59EF">
            <w:pPr>
              <w:rPr>
                <w:rFonts w:ascii="Times New Roman" w:hAnsi="Times New Roman" w:cs="Times New Roman"/>
                <w:sz w:val="24"/>
              </w:rPr>
            </w:pPr>
          </w:p>
          <w:p w14:paraId="2A3AA8C1" w14:textId="77777777" w:rsidR="006A45B1" w:rsidRPr="008E573D" w:rsidRDefault="006A45B1" w:rsidP="00BC59EF">
            <w:pPr>
              <w:rPr>
                <w:rFonts w:ascii="Times New Roman" w:hAnsi="Times New Roman" w:cs="Times New Roman"/>
                <w:sz w:val="24"/>
              </w:rPr>
            </w:pPr>
          </w:p>
          <w:p w14:paraId="2768B800" w14:textId="77777777" w:rsidR="006A45B1" w:rsidRPr="008E573D" w:rsidRDefault="006A45B1" w:rsidP="00BC59EF">
            <w:pPr>
              <w:rPr>
                <w:rFonts w:ascii="Times New Roman" w:hAnsi="Times New Roman" w:cs="Times New Roman"/>
                <w:sz w:val="24"/>
              </w:rPr>
            </w:pPr>
          </w:p>
        </w:tc>
      </w:tr>
      <w:tr w:rsidR="006A45B1" w:rsidRPr="008E573D" w14:paraId="43CB0DB9" w14:textId="77777777" w:rsidTr="00BC59EF">
        <w:tc>
          <w:tcPr>
            <w:tcW w:w="2448" w:type="dxa"/>
          </w:tcPr>
          <w:p w14:paraId="5DA0337C"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High Power Distance</w:t>
            </w:r>
          </w:p>
        </w:tc>
        <w:tc>
          <w:tcPr>
            <w:tcW w:w="8010" w:type="dxa"/>
          </w:tcPr>
          <w:p w14:paraId="65E415F4"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Big differences between those who are in authority and those who are not. </w:t>
            </w:r>
          </w:p>
          <w:p w14:paraId="7A2B1FC8"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Students are expected to be modest, polite and respectful. </w:t>
            </w:r>
          </w:p>
          <w:p w14:paraId="636F3C4E"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Relationships are developed more based on status.  </w:t>
            </w:r>
          </w:p>
          <w:p w14:paraId="3D6977E5"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Direct confrontation is viewed negatively, especially of a superior. </w:t>
            </w:r>
          </w:p>
          <w:p w14:paraId="122953D3"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lastRenderedPageBreak/>
              <w:t xml:space="preserve">Large differences between the rich and the poor. </w:t>
            </w:r>
          </w:p>
          <w:p w14:paraId="56819201" w14:textId="77777777" w:rsidR="006A45B1" w:rsidRPr="008E573D" w:rsidRDefault="006A45B1" w:rsidP="00BC59EF">
            <w:pPr>
              <w:rPr>
                <w:rFonts w:ascii="Times New Roman" w:hAnsi="Times New Roman" w:cs="Times New Roman"/>
                <w:sz w:val="24"/>
              </w:rPr>
            </w:pPr>
          </w:p>
        </w:tc>
      </w:tr>
      <w:tr w:rsidR="006A45B1" w:rsidRPr="008E573D" w14:paraId="18C48E96" w14:textId="77777777" w:rsidTr="00BC59EF">
        <w:tc>
          <w:tcPr>
            <w:tcW w:w="2448" w:type="dxa"/>
          </w:tcPr>
          <w:p w14:paraId="5FDA587C"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lastRenderedPageBreak/>
              <w:t>Low Power Distance</w:t>
            </w:r>
          </w:p>
        </w:tc>
        <w:tc>
          <w:tcPr>
            <w:tcW w:w="8010" w:type="dxa"/>
          </w:tcPr>
          <w:p w14:paraId="56816490"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Students are expected to demonstrate knowledge by participating in discussion and even questioning or challenging the teacher. </w:t>
            </w:r>
          </w:p>
          <w:p w14:paraId="3CFBC825"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Relationships are developed more based on personality, appearance, rather than status. </w:t>
            </w:r>
          </w:p>
          <w:p w14:paraId="223A197F"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Assertive and direct behavior is valued</w:t>
            </w:r>
          </w:p>
          <w:p w14:paraId="29F0DFC0" w14:textId="77777777" w:rsidR="006A45B1" w:rsidRPr="008E573D" w:rsidRDefault="006A45B1" w:rsidP="00BC59EF">
            <w:pPr>
              <w:rPr>
                <w:rFonts w:ascii="Times New Roman" w:hAnsi="Times New Roman" w:cs="Times New Roman"/>
                <w:sz w:val="24"/>
              </w:rPr>
            </w:pPr>
          </w:p>
        </w:tc>
      </w:tr>
      <w:tr w:rsidR="006A45B1" w:rsidRPr="008E573D" w14:paraId="4164C253" w14:textId="77777777" w:rsidTr="00BC59EF">
        <w:tc>
          <w:tcPr>
            <w:tcW w:w="2448" w:type="dxa"/>
          </w:tcPr>
          <w:p w14:paraId="479ECF0F"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Masculine </w:t>
            </w:r>
          </w:p>
        </w:tc>
        <w:tc>
          <w:tcPr>
            <w:tcW w:w="8010" w:type="dxa"/>
          </w:tcPr>
          <w:p w14:paraId="327A3FA0"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Gender roles are distinct. Men are valued for aggressiveness, material success and strength. Women are valued for modestly, tenderness and quality of life. </w:t>
            </w:r>
          </w:p>
          <w:p w14:paraId="16E7BA6A"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Competitiveness is supported and expected. </w:t>
            </w:r>
          </w:p>
          <w:p w14:paraId="52E72D74"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Individuals are more likely to confront conflicts directly and seek win-lose solutions. </w:t>
            </w:r>
          </w:p>
          <w:p w14:paraId="09C796C8"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The “bottom line” is the most important aspect of the workplace. </w:t>
            </w:r>
          </w:p>
          <w:p w14:paraId="48F02FC0" w14:textId="77777777" w:rsidR="006A45B1" w:rsidRPr="008E573D" w:rsidRDefault="006A45B1" w:rsidP="00BC59EF">
            <w:pPr>
              <w:rPr>
                <w:rFonts w:ascii="Times New Roman" w:hAnsi="Times New Roman" w:cs="Times New Roman"/>
                <w:sz w:val="24"/>
              </w:rPr>
            </w:pPr>
          </w:p>
        </w:tc>
      </w:tr>
      <w:tr w:rsidR="006A45B1" w:rsidRPr="008E573D" w14:paraId="57AB46B8" w14:textId="77777777" w:rsidTr="00BC59EF">
        <w:tc>
          <w:tcPr>
            <w:tcW w:w="2448" w:type="dxa"/>
          </w:tcPr>
          <w:p w14:paraId="517FC15E"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Feminine </w:t>
            </w:r>
          </w:p>
        </w:tc>
        <w:tc>
          <w:tcPr>
            <w:tcW w:w="8010" w:type="dxa"/>
          </w:tcPr>
          <w:p w14:paraId="2D2A1D79"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Both men and women are valued for modesty, concern for relationships, quality of life and tenderness. </w:t>
            </w:r>
          </w:p>
          <w:p w14:paraId="43B97B21"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Quality of life is one of the top values. </w:t>
            </w:r>
          </w:p>
          <w:p w14:paraId="3DB58877"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Conflict is entered with the expectation of compromise and the desire to negotiate.</w:t>
            </w:r>
          </w:p>
          <w:p w14:paraId="78411126"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Need based compensation can be found in the workplace. </w:t>
            </w:r>
          </w:p>
          <w:p w14:paraId="733BC96D" w14:textId="77777777" w:rsidR="006A45B1" w:rsidRPr="008E573D" w:rsidRDefault="006A45B1" w:rsidP="00BC59EF">
            <w:pPr>
              <w:rPr>
                <w:rFonts w:ascii="Times New Roman" w:hAnsi="Times New Roman" w:cs="Times New Roman"/>
                <w:sz w:val="24"/>
              </w:rPr>
            </w:pPr>
          </w:p>
        </w:tc>
      </w:tr>
      <w:tr w:rsidR="006A45B1" w:rsidRPr="008E573D" w14:paraId="03037EE8" w14:textId="77777777" w:rsidTr="00BC59EF">
        <w:tc>
          <w:tcPr>
            <w:tcW w:w="2448" w:type="dxa"/>
          </w:tcPr>
          <w:p w14:paraId="60C4DEE1"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High Context </w:t>
            </w:r>
          </w:p>
        </w:tc>
        <w:tc>
          <w:tcPr>
            <w:tcW w:w="8010" w:type="dxa"/>
          </w:tcPr>
          <w:p w14:paraId="7BA73600"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Emphasizes relationships and shared experiences. </w:t>
            </w:r>
          </w:p>
          <w:p w14:paraId="58CF9D27"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Often communicates through nonverbal means. </w:t>
            </w:r>
          </w:p>
          <w:p w14:paraId="2FCCC473"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Often also collectivist cultures. </w:t>
            </w:r>
          </w:p>
          <w:p w14:paraId="5D993D1A"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Agreements are often discussed orally rather than written down.</w:t>
            </w:r>
          </w:p>
          <w:p w14:paraId="5AC9F9AB"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Time is spent on building relationships and trust prior to making business transactions. </w:t>
            </w:r>
          </w:p>
          <w:p w14:paraId="117BEC31"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Hesitate to say “no”</w:t>
            </w:r>
          </w:p>
          <w:p w14:paraId="5A20C9D3"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Do not want to offend others. </w:t>
            </w:r>
          </w:p>
          <w:p w14:paraId="36EB7C12" w14:textId="77777777" w:rsidR="006A45B1" w:rsidRPr="008E573D" w:rsidRDefault="006A45B1" w:rsidP="00BC59EF">
            <w:pPr>
              <w:rPr>
                <w:rFonts w:ascii="Times New Roman" w:hAnsi="Times New Roman" w:cs="Times New Roman"/>
                <w:sz w:val="24"/>
              </w:rPr>
            </w:pPr>
          </w:p>
        </w:tc>
      </w:tr>
      <w:tr w:rsidR="006A45B1" w:rsidRPr="008E573D" w14:paraId="449EFD37" w14:textId="77777777" w:rsidTr="00BC59EF">
        <w:tc>
          <w:tcPr>
            <w:tcW w:w="2448" w:type="dxa"/>
          </w:tcPr>
          <w:p w14:paraId="38283EE2"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Low Context</w:t>
            </w:r>
          </w:p>
        </w:tc>
        <w:tc>
          <w:tcPr>
            <w:tcW w:w="8010" w:type="dxa"/>
          </w:tcPr>
          <w:p w14:paraId="7B012B35"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Emphasizes explicitly stated verbal messages and written contracts. </w:t>
            </w:r>
          </w:p>
          <w:p w14:paraId="76E38F8E"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Often also individualistic cultures. </w:t>
            </w:r>
          </w:p>
          <w:p w14:paraId="13072BCE"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Direct in communication. </w:t>
            </w:r>
          </w:p>
          <w:p w14:paraId="152842FF" w14:textId="77777777" w:rsidR="006A45B1" w:rsidRPr="008E573D" w:rsidRDefault="006A45B1" w:rsidP="00BC59EF">
            <w:pPr>
              <w:rPr>
                <w:rFonts w:ascii="Times New Roman" w:hAnsi="Times New Roman" w:cs="Times New Roman"/>
                <w:sz w:val="24"/>
              </w:rPr>
            </w:pPr>
          </w:p>
        </w:tc>
      </w:tr>
      <w:tr w:rsidR="006A45B1" w:rsidRPr="008E573D" w14:paraId="73566861" w14:textId="77777777" w:rsidTr="00BC59EF">
        <w:tc>
          <w:tcPr>
            <w:tcW w:w="2448" w:type="dxa"/>
          </w:tcPr>
          <w:p w14:paraId="2264F2E3"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Individualist </w:t>
            </w:r>
          </w:p>
        </w:tc>
        <w:tc>
          <w:tcPr>
            <w:tcW w:w="8010" w:type="dxa"/>
          </w:tcPr>
          <w:p w14:paraId="15C6A205"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Individual goals are the most important. </w:t>
            </w:r>
          </w:p>
          <w:p w14:paraId="00424C19"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Success is measured by doing better than others. </w:t>
            </w:r>
          </w:p>
          <w:p w14:paraId="0A6E09FE"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Pride is taken in standing out and being unique. </w:t>
            </w:r>
          </w:p>
          <w:p w14:paraId="3A81FD83"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Competition is promoted. </w:t>
            </w:r>
          </w:p>
          <w:p w14:paraId="27E76133"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May argue just to “win” or prove a point. </w:t>
            </w:r>
          </w:p>
          <w:p w14:paraId="7288AB2E" w14:textId="77777777" w:rsidR="006A45B1" w:rsidRPr="008E573D" w:rsidRDefault="006A45B1" w:rsidP="00BC59EF">
            <w:pPr>
              <w:rPr>
                <w:rFonts w:ascii="Times New Roman" w:hAnsi="Times New Roman" w:cs="Times New Roman"/>
                <w:sz w:val="24"/>
              </w:rPr>
            </w:pPr>
          </w:p>
          <w:p w14:paraId="001BF2C2" w14:textId="77777777" w:rsidR="006A45B1" w:rsidRPr="008E573D" w:rsidRDefault="006A45B1" w:rsidP="00BC59EF">
            <w:pPr>
              <w:rPr>
                <w:rFonts w:ascii="Times New Roman" w:hAnsi="Times New Roman" w:cs="Times New Roman"/>
                <w:sz w:val="24"/>
              </w:rPr>
            </w:pPr>
          </w:p>
          <w:p w14:paraId="4B3CB772" w14:textId="77777777" w:rsidR="006A45B1" w:rsidRPr="008E573D" w:rsidRDefault="006A45B1" w:rsidP="00BC59EF">
            <w:pPr>
              <w:rPr>
                <w:rFonts w:ascii="Times New Roman" w:hAnsi="Times New Roman" w:cs="Times New Roman"/>
                <w:sz w:val="24"/>
              </w:rPr>
            </w:pPr>
          </w:p>
        </w:tc>
      </w:tr>
      <w:tr w:rsidR="006A45B1" w:rsidRPr="008E573D" w14:paraId="16676FC0" w14:textId="77777777" w:rsidTr="00BC59EF">
        <w:tc>
          <w:tcPr>
            <w:tcW w:w="2448" w:type="dxa"/>
          </w:tcPr>
          <w:p w14:paraId="54EF42E7"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Collectivist</w:t>
            </w:r>
          </w:p>
        </w:tc>
        <w:tc>
          <w:tcPr>
            <w:tcW w:w="8010" w:type="dxa"/>
          </w:tcPr>
          <w:p w14:paraId="79E686E2"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Group goals are the most important. </w:t>
            </w:r>
          </w:p>
          <w:p w14:paraId="1BD18CAE"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Success is measured by your contribution to the group. </w:t>
            </w:r>
          </w:p>
          <w:p w14:paraId="510EBD5C"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Cooperation is promoted. </w:t>
            </w:r>
          </w:p>
          <w:p w14:paraId="3D835D92"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May avoid arguing to avoid making the other person look bad. </w:t>
            </w:r>
          </w:p>
          <w:p w14:paraId="73A97A22"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Arguments are more likely to take place in private.</w:t>
            </w:r>
          </w:p>
          <w:p w14:paraId="47BF7139" w14:textId="77777777" w:rsidR="006A45B1" w:rsidRPr="008E573D" w:rsidRDefault="006A45B1" w:rsidP="00BC59EF">
            <w:pPr>
              <w:rPr>
                <w:rFonts w:ascii="Times New Roman" w:hAnsi="Times New Roman" w:cs="Times New Roman"/>
                <w:sz w:val="24"/>
              </w:rPr>
            </w:pPr>
            <w:r w:rsidRPr="008E573D">
              <w:rPr>
                <w:rFonts w:ascii="Times New Roman" w:hAnsi="Times New Roman" w:cs="Times New Roman"/>
                <w:sz w:val="24"/>
              </w:rPr>
              <w:t xml:space="preserve"> </w:t>
            </w:r>
          </w:p>
        </w:tc>
      </w:tr>
    </w:tbl>
    <w:p w14:paraId="1936DCA3" w14:textId="77777777" w:rsidR="006A45B1" w:rsidRPr="008E573D" w:rsidRDefault="006A45B1" w:rsidP="006A45B1">
      <w:pPr>
        <w:rPr>
          <w:rFonts w:ascii="Times New Roman" w:hAnsi="Times New Roman"/>
          <w:sz w:val="24"/>
        </w:rPr>
      </w:pPr>
    </w:p>
    <w:p w14:paraId="24F8D2A6" w14:textId="77777777" w:rsidR="008D6C74" w:rsidRPr="008E573D" w:rsidRDefault="008D6C74" w:rsidP="006A45B1">
      <w:pPr>
        <w:spacing w:after="200" w:line="276" w:lineRule="auto"/>
        <w:rPr>
          <w:rFonts w:ascii="Times New Roman" w:hAnsi="Times New Roman"/>
          <w:sz w:val="24"/>
        </w:rPr>
      </w:pPr>
    </w:p>
    <w:sectPr w:rsidR="008D6C74" w:rsidRPr="008E573D" w:rsidSect="006A45B1">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402208"/>
    <w:multiLevelType w:val="hybridMultilevel"/>
    <w:tmpl w:val="70829D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B86A14"/>
    <w:multiLevelType w:val="hybridMultilevel"/>
    <w:tmpl w:val="A4C819E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8227C7"/>
    <w:multiLevelType w:val="hybridMultilevel"/>
    <w:tmpl w:val="939AFD9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DAF"/>
    <w:rsid w:val="00432A21"/>
    <w:rsid w:val="005C547D"/>
    <w:rsid w:val="00621895"/>
    <w:rsid w:val="006A45B1"/>
    <w:rsid w:val="007177FC"/>
    <w:rsid w:val="00721E06"/>
    <w:rsid w:val="007A73C2"/>
    <w:rsid w:val="008663C2"/>
    <w:rsid w:val="008A75B4"/>
    <w:rsid w:val="008D6C74"/>
    <w:rsid w:val="008E573D"/>
    <w:rsid w:val="00B4206D"/>
    <w:rsid w:val="00BC5A26"/>
    <w:rsid w:val="00D87888"/>
    <w:rsid w:val="00DA3DAF"/>
    <w:rsid w:val="00F134BC"/>
    <w:rsid w:val="00FC15FD"/>
    <w:rsid w:val="00FC21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6EFB1F6"/>
  <w14:defaultImageDpi w14:val="300"/>
  <w15:docId w15:val="{91D74802-D4AB-4970-8C75-296AC25A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Verdana" w:hAnsi="Verdana"/>
      <w:szCs w:val="24"/>
      <w:lang w:eastAsia="en-US"/>
    </w:rPr>
  </w:style>
  <w:style w:type="paragraph" w:styleId="Heading1">
    <w:name w:val="heading 1"/>
    <w:basedOn w:val="Normal"/>
    <w:next w:val="Normal"/>
    <w:link w:val="Heading1Char"/>
    <w:uiPriority w:val="9"/>
    <w:qFormat/>
    <w:rsid w:val="00DA3DA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DA3D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A3DA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A3DAF"/>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ing1Char">
    <w:name w:val="Heading 1 Char"/>
    <w:basedOn w:val="DefaultParagraphFont"/>
    <w:link w:val="Heading1"/>
    <w:uiPriority w:val="9"/>
    <w:rsid w:val="00DA3DAF"/>
    <w:rPr>
      <w:rFonts w:asciiTheme="majorHAnsi" w:eastAsiaTheme="majorEastAsia" w:hAnsiTheme="majorHAnsi" w:cstheme="majorBidi"/>
      <w:b/>
      <w:bCs/>
      <w:color w:val="345A8A" w:themeColor="accent1" w:themeShade="B5"/>
      <w:sz w:val="32"/>
      <w:szCs w:val="32"/>
      <w:lang w:eastAsia="en-US"/>
    </w:rPr>
  </w:style>
  <w:style w:type="character" w:customStyle="1" w:styleId="Heading2Char">
    <w:name w:val="Heading 2 Char"/>
    <w:basedOn w:val="DefaultParagraphFont"/>
    <w:link w:val="Heading2"/>
    <w:uiPriority w:val="9"/>
    <w:rsid w:val="00DA3DAF"/>
    <w:rPr>
      <w:rFonts w:asciiTheme="majorHAnsi" w:eastAsiaTheme="majorEastAsia" w:hAnsiTheme="majorHAnsi" w:cstheme="majorBidi"/>
      <w:b/>
      <w:bCs/>
      <w:color w:val="4F81BD" w:themeColor="accent1"/>
      <w:sz w:val="26"/>
      <w:szCs w:val="26"/>
      <w:lang w:eastAsia="en-US"/>
    </w:rPr>
  </w:style>
  <w:style w:type="table" w:styleId="TableGrid">
    <w:name w:val="Table Grid"/>
    <w:basedOn w:val="TableNormal"/>
    <w:uiPriority w:val="59"/>
    <w:rsid w:val="00DA3DA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A3D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1466</Words>
  <Characters>8476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Yunqiu Song</dc:creator>
  <cp:keywords/>
  <dc:description/>
  <cp:lastModifiedBy>Alex Miranda</cp:lastModifiedBy>
  <cp:revision>2</cp:revision>
  <dcterms:created xsi:type="dcterms:W3CDTF">2017-10-27T11:33:00Z</dcterms:created>
  <dcterms:modified xsi:type="dcterms:W3CDTF">2017-10-27T11:33:00Z</dcterms:modified>
</cp:coreProperties>
</file>